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9AD" w:rsidRPr="00F07A10" w:rsidRDefault="005D09AD" w:rsidP="00F07A10">
      <w:pPr>
        <w:pStyle w:val="BodyText"/>
        <w:ind w:right="981"/>
        <w:rPr>
          <w:rFonts w:ascii="Times New Roman"/>
          <w:color w:val="000000" w:themeColor="text1"/>
          <w:sz w:val="20"/>
        </w:rPr>
      </w:pPr>
    </w:p>
    <w:p w:rsidR="005D09AD" w:rsidRPr="00F07A10" w:rsidRDefault="005D09AD" w:rsidP="00F07A10">
      <w:pPr>
        <w:pStyle w:val="BodyText"/>
        <w:ind w:right="981"/>
        <w:rPr>
          <w:rFonts w:ascii="Times New Roman"/>
          <w:color w:val="000000" w:themeColor="text1"/>
          <w:sz w:val="20"/>
        </w:rPr>
      </w:pPr>
    </w:p>
    <w:p w:rsidR="00F07A10" w:rsidRDefault="00F07A10" w:rsidP="00F07A10">
      <w:pPr>
        <w:pStyle w:val="BodyText"/>
        <w:ind w:right="981"/>
        <w:rPr>
          <w:color w:val="000000" w:themeColor="text1"/>
          <w:sz w:val="36"/>
          <w:szCs w:val="36"/>
        </w:rPr>
      </w:pPr>
    </w:p>
    <w:p w:rsidR="005D09AD" w:rsidRPr="00F07A10" w:rsidRDefault="00F07A10" w:rsidP="00F07A10">
      <w:pPr>
        <w:pStyle w:val="BodyText"/>
        <w:ind w:right="981"/>
        <w:rPr>
          <w:b/>
          <w:color w:val="000000" w:themeColor="text1"/>
          <w:sz w:val="36"/>
          <w:szCs w:val="36"/>
        </w:rPr>
      </w:pPr>
      <w:r w:rsidRPr="00F07A10">
        <w:rPr>
          <w:b/>
          <w:color w:val="000000" w:themeColor="text1"/>
          <w:sz w:val="36"/>
          <w:szCs w:val="36"/>
        </w:rPr>
        <w:t>Romeo and Juliet by William Shakespeare</w:t>
      </w:r>
    </w:p>
    <w:p w:rsidR="005D09AD" w:rsidRPr="00F07A10" w:rsidRDefault="005D09AD" w:rsidP="00F07A10">
      <w:pPr>
        <w:pStyle w:val="BodyText"/>
        <w:spacing w:before="10"/>
        <w:ind w:right="981"/>
        <w:rPr>
          <w:color w:val="000000" w:themeColor="text1"/>
          <w:sz w:val="36"/>
          <w:szCs w:val="36"/>
        </w:rPr>
      </w:pPr>
    </w:p>
    <w:p w:rsidR="005D09AD" w:rsidRPr="00F07A10" w:rsidRDefault="00F07A10" w:rsidP="00F07A10">
      <w:pPr>
        <w:pStyle w:val="Title"/>
        <w:ind w:left="0" w:right="981"/>
        <w:jc w:val="both"/>
        <w:rPr>
          <w:color w:val="000000" w:themeColor="text1"/>
          <w:sz w:val="36"/>
          <w:szCs w:val="36"/>
        </w:rPr>
      </w:pPr>
      <w:r w:rsidRPr="00F07A10">
        <w:rPr>
          <w:color w:val="000000" w:themeColor="text1"/>
          <w:sz w:val="36"/>
          <w:szCs w:val="36"/>
        </w:rPr>
        <w:t>INTRODUCTORY NOTES</w:t>
      </w:r>
    </w:p>
    <w:p w:rsidR="005D09AD" w:rsidRPr="00F07A10" w:rsidRDefault="00F07A10" w:rsidP="00F07A10">
      <w:pPr>
        <w:spacing w:before="233" w:line="261" w:lineRule="auto"/>
        <w:ind w:right="981"/>
        <w:rPr>
          <w:color w:val="000000" w:themeColor="text1"/>
          <w:sz w:val="32"/>
        </w:rPr>
      </w:pPr>
      <w:r w:rsidRPr="00F07A10">
        <w:rPr>
          <w:color w:val="000000" w:themeColor="text1"/>
          <w:spacing w:val="-5"/>
          <w:sz w:val="32"/>
        </w:rPr>
        <w:t xml:space="preserve">Welcome </w:t>
      </w:r>
      <w:r w:rsidRPr="00F07A10">
        <w:rPr>
          <w:color w:val="000000" w:themeColor="text1"/>
          <w:sz w:val="32"/>
        </w:rPr>
        <w:t xml:space="preserve">to </w:t>
      </w:r>
      <w:r w:rsidRPr="00F07A10">
        <w:rPr>
          <w:color w:val="000000" w:themeColor="text1"/>
          <w:spacing w:val="-3"/>
          <w:sz w:val="32"/>
        </w:rPr>
        <w:t xml:space="preserve">this </w:t>
      </w:r>
      <w:r w:rsidRPr="00F07A10">
        <w:rPr>
          <w:color w:val="000000" w:themeColor="text1"/>
          <w:spacing w:val="-4"/>
          <w:sz w:val="32"/>
        </w:rPr>
        <w:t xml:space="preserve">introduction </w:t>
      </w:r>
      <w:r w:rsidRPr="00F07A10">
        <w:rPr>
          <w:color w:val="000000" w:themeColor="text1"/>
          <w:sz w:val="32"/>
        </w:rPr>
        <w:t xml:space="preserve">to </w:t>
      </w:r>
      <w:r w:rsidRPr="00F07A10">
        <w:rPr>
          <w:color w:val="000000" w:themeColor="text1"/>
          <w:spacing w:val="-3"/>
          <w:sz w:val="32"/>
        </w:rPr>
        <w:t xml:space="preserve">the 2020 </w:t>
      </w:r>
      <w:r w:rsidRPr="00F07A10">
        <w:rPr>
          <w:color w:val="000000" w:themeColor="text1"/>
          <w:spacing w:val="-4"/>
          <w:sz w:val="32"/>
        </w:rPr>
        <w:t xml:space="preserve">Globe </w:t>
      </w:r>
      <w:proofErr w:type="gramStart"/>
      <w:r w:rsidRPr="00F07A10">
        <w:rPr>
          <w:color w:val="000000" w:themeColor="text1"/>
          <w:spacing w:val="-4"/>
          <w:sz w:val="32"/>
        </w:rPr>
        <w:t>On</w:t>
      </w:r>
      <w:proofErr w:type="gramEnd"/>
      <w:r w:rsidRPr="00F07A10">
        <w:rPr>
          <w:color w:val="000000" w:themeColor="text1"/>
          <w:spacing w:val="-4"/>
          <w:sz w:val="32"/>
        </w:rPr>
        <w:t xml:space="preserve"> Screen </w:t>
      </w:r>
      <w:r w:rsidRPr="00F07A10">
        <w:rPr>
          <w:i/>
          <w:color w:val="000000" w:themeColor="text1"/>
          <w:spacing w:val="-4"/>
          <w:sz w:val="32"/>
        </w:rPr>
        <w:t xml:space="preserve">Romeo </w:t>
      </w:r>
      <w:r w:rsidRPr="00F07A10">
        <w:rPr>
          <w:i/>
          <w:color w:val="000000" w:themeColor="text1"/>
          <w:spacing w:val="-3"/>
          <w:sz w:val="32"/>
        </w:rPr>
        <w:t xml:space="preserve">and </w:t>
      </w:r>
      <w:r w:rsidRPr="00F07A10">
        <w:rPr>
          <w:i/>
          <w:color w:val="000000" w:themeColor="text1"/>
          <w:spacing w:val="-4"/>
          <w:sz w:val="32"/>
        </w:rPr>
        <w:t>Juliet</w:t>
      </w:r>
      <w:r w:rsidRPr="00F07A10">
        <w:rPr>
          <w:color w:val="000000" w:themeColor="text1"/>
          <w:spacing w:val="-4"/>
          <w:sz w:val="32"/>
        </w:rPr>
        <w:t xml:space="preserve">. </w:t>
      </w:r>
      <w:r w:rsidRPr="00F07A10">
        <w:rPr>
          <w:color w:val="000000" w:themeColor="text1"/>
          <w:spacing w:val="-3"/>
          <w:sz w:val="32"/>
        </w:rPr>
        <w:t xml:space="preserve">This </w:t>
      </w:r>
      <w:r w:rsidRPr="00F07A10">
        <w:rPr>
          <w:color w:val="000000" w:themeColor="text1"/>
          <w:spacing w:val="-4"/>
          <w:sz w:val="32"/>
        </w:rPr>
        <w:t xml:space="preserve">production </w:t>
      </w:r>
      <w:r w:rsidRPr="00F07A10">
        <w:rPr>
          <w:color w:val="000000" w:themeColor="text1"/>
          <w:spacing w:val="-3"/>
          <w:sz w:val="32"/>
        </w:rPr>
        <w:t xml:space="preserve">took </w:t>
      </w:r>
      <w:r w:rsidRPr="00F07A10">
        <w:rPr>
          <w:color w:val="000000" w:themeColor="text1"/>
          <w:spacing w:val="-4"/>
          <w:sz w:val="32"/>
        </w:rPr>
        <w:t xml:space="preserve">place in </w:t>
      </w:r>
      <w:r w:rsidRPr="00F07A10">
        <w:rPr>
          <w:color w:val="000000" w:themeColor="text1"/>
          <w:spacing w:val="-3"/>
          <w:sz w:val="32"/>
        </w:rPr>
        <w:t xml:space="preserve">the </w:t>
      </w:r>
      <w:r w:rsidRPr="00F07A10">
        <w:rPr>
          <w:color w:val="000000" w:themeColor="text1"/>
          <w:spacing w:val="-4"/>
          <w:sz w:val="32"/>
        </w:rPr>
        <w:t xml:space="preserve">Globe Theatre </w:t>
      </w:r>
      <w:r w:rsidRPr="00F07A10">
        <w:rPr>
          <w:color w:val="000000" w:themeColor="text1"/>
          <w:sz w:val="32"/>
        </w:rPr>
        <w:t xml:space="preserve">in </w:t>
      </w:r>
      <w:r w:rsidRPr="00F07A10">
        <w:rPr>
          <w:color w:val="000000" w:themeColor="text1"/>
          <w:spacing w:val="-3"/>
          <w:sz w:val="32"/>
        </w:rPr>
        <w:t xml:space="preserve">2019 </w:t>
      </w:r>
      <w:r w:rsidRPr="00F07A10">
        <w:rPr>
          <w:color w:val="000000" w:themeColor="text1"/>
          <w:sz w:val="32"/>
        </w:rPr>
        <w:t xml:space="preserve">as </w:t>
      </w:r>
      <w:r w:rsidRPr="00F07A10">
        <w:rPr>
          <w:color w:val="000000" w:themeColor="text1"/>
          <w:spacing w:val="-3"/>
          <w:sz w:val="32"/>
        </w:rPr>
        <w:t xml:space="preserve">part </w:t>
      </w:r>
      <w:r w:rsidRPr="00F07A10">
        <w:rPr>
          <w:color w:val="000000" w:themeColor="text1"/>
          <w:sz w:val="32"/>
        </w:rPr>
        <w:t xml:space="preserve">of </w:t>
      </w:r>
      <w:r w:rsidRPr="00F07A10">
        <w:rPr>
          <w:color w:val="000000" w:themeColor="text1"/>
          <w:spacing w:val="-3"/>
          <w:sz w:val="32"/>
        </w:rPr>
        <w:t xml:space="preserve">the </w:t>
      </w:r>
      <w:r w:rsidRPr="00F07A10">
        <w:rPr>
          <w:color w:val="000000" w:themeColor="text1"/>
          <w:spacing w:val="-5"/>
          <w:sz w:val="32"/>
        </w:rPr>
        <w:t xml:space="preserve">Globe’s </w:t>
      </w:r>
      <w:r w:rsidRPr="00F07A10">
        <w:rPr>
          <w:i/>
          <w:color w:val="000000" w:themeColor="text1"/>
          <w:spacing w:val="-4"/>
          <w:sz w:val="32"/>
        </w:rPr>
        <w:t xml:space="preserve">Playing Shakespeare </w:t>
      </w:r>
      <w:r w:rsidRPr="00F07A10">
        <w:rPr>
          <w:i/>
          <w:color w:val="000000" w:themeColor="text1"/>
          <w:spacing w:val="-3"/>
          <w:sz w:val="32"/>
        </w:rPr>
        <w:t xml:space="preserve">with </w:t>
      </w:r>
      <w:r w:rsidRPr="00F07A10">
        <w:rPr>
          <w:i/>
          <w:color w:val="000000" w:themeColor="text1"/>
          <w:spacing w:val="-4"/>
          <w:sz w:val="32"/>
        </w:rPr>
        <w:t xml:space="preserve">Deutsche </w:t>
      </w:r>
      <w:r w:rsidRPr="00F07A10">
        <w:rPr>
          <w:i/>
          <w:color w:val="000000" w:themeColor="text1"/>
          <w:spacing w:val="-3"/>
          <w:sz w:val="32"/>
        </w:rPr>
        <w:t xml:space="preserve">Bank </w:t>
      </w:r>
      <w:r w:rsidRPr="00F07A10">
        <w:rPr>
          <w:color w:val="000000" w:themeColor="text1"/>
          <w:spacing w:val="-4"/>
          <w:sz w:val="32"/>
        </w:rPr>
        <w:t>project.</w:t>
      </w:r>
    </w:p>
    <w:p w:rsidR="005D09AD" w:rsidRPr="00F07A10" w:rsidRDefault="00F07A10" w:rsidP="00F07A10">
      <w:pPr>
        <w:pStyle w:val="BodyText"/>
        <w:spacing w:before="222" w:line="261" w:lineRule="auto"/>
        <w:ind w:right="981"/>
        <w:rPr>
          <w:color w:val="000000" w:themeColor="text1"/>
        </w:rPr>
      </w:pPr>
      <w:r w:rsidRPr="00F07A10">
        <w:rPr>
          <w:i/>
          <w:color w:val="000000" w:themeColor="text1"/>
          <w:spacing w:val="-4"/>
        </w:rPr>
        <w:t xml:space="preserve">Romeo </w:t>
      </w:r>
      <w:r w:rsidRPr="00F07A10">
        <w:rPr>
          <w:i/>
          <w:color w:val="000000" w:themeColor="text1"/>
          <w:spacing w:val="-3"/>
        </w:rPr>
        <w:t xml:space="preserve">and </w:t>
      </w:r>
      <w:r w:rsidRPr="00F07A10">
        <w:rPr>
          <w:i/>
          <w:color w:val="000000" w:themeColor="text1"/>
          <w:spacing w:val="-4"/>
        </w:rPr>
        <w:t xml:space="preserve">Juliet </w:t>
      </w:r>
      <w:proofErr w:type="gramStart"/>
      <w:r w:rsidRPr="00F07A10">
        <w:rPr>
          <w:color w:val="000000" w:themeColor="text1"/>
          <w:spacing w:val="-3"/>
        </w:rPr>
        <w:t>was</w:t>
      </w:r>
      <w:proofErr w:type="gramEnd"/>
      <w:r w:rsidRPr="00F07A10">
        <w:rPr>
          <w:color w:val="000000" w:themeColor="text1"/>
          <w:spacing w:val="-3"/>
        </w:rPr>
        <w:t xml:space="preserve"> </w:t>
      </w:r>
      <w:r w:rsidRPr="00F07A10">
        <w:rPr>
          <w:color w:val="000000" w:themeColor="text1"/>
          <w:spacing w:val="-4"/>
        </w:rPr>
        <w:t xml:space="preserve">written </w:t>
      </w:r>
      <w:r w:rsidRPr="00F07A10">
        <w:rPr>
          <w:color w:val="000000" w:themeColor="text1"/>
        </w:rPr>
        <w:t xml:space="preserve">by </w:t>
      </w:r>
      <w:r w:rsidRPr="00F07A10">
        <w:rPr>
          <w:color w:val="000000" w:themeColor="text1"/>
          <w:spacing w:val="-4"/>
        </w:rPr>
        <w:t xml:space="preserve">William Shakespeare </w:t>
      </w:r>
      <w:r w:rsidRPr="00F07A10">
        <w:rPr>
          <w:color w:val="000000" w:themeColor="text1"/>
          <w:spacing w:val="-3"/>
        </w:rPr>
        <w:t xml:space="preserve">and </w:t>
      </w:r>
      <w:r w:rsidRPr="00F07A10">
        <w:rPr>
          <w:color w:val="000000" w:themeColor="text1"/>
          <w:spacing w:val="-4"/>
        </w:rPr>
        <w:t xml:space="preserve">directed </w:t>
      </w:r>
      <w:r w:rsidRPr="00F07A10">
        <w:rPr>
          <w:color w:val="000000" w:themeColor="text1"/>
          <w:spacing w:val="-3"/>
        </w:rPr>
        <w:t xml:space="preserve">for </w:t>
      </w:r>
      <w:r w:rsidRPr="00F07A10">
        <w:rPr>
          <w:color w:val="000000" w:themeColor="text1"/>
          <w:spacing w:val="-5"/>
        </w:rPr>
        <w:t xml:space="preserve">Shakespeare’s </w:t>
      </w:r>
      <w:r w:rsidRPr="00F07A10">
        <w:rPr>
          <w:color w:val="000000" w:themeColor="text1"/>
          <w:spacing w:val="-4"/>
        </w:rPr>
        <w:t xml:space="preserve">Globe </w:t>
      </w:r>
      <w:r w:rsidRPr="00F07A10">
        <w:rPr>
          <w:color w:val="000000" w:themeColor="text1"/>
        </w:rPr>
        <w:t xml:space="preserve">by </w:t>
      </w:r>
      <w:r w:rsidRPr="00F07A10">
        <w:rPr>
          <w:color w:val="000000" w:themeColor="text1"/>
          <w:spacing w:val="-4"/>
        </w:rPr>
        <w:t xml:space="preserve">Michael </w:t>
      </w:r>
      <w:r w:rsidRPr="00F07A10">
        <w:rPr>
          <w:color w:val="000000" w:themeColor="text1"/>
          <w:spacing w:val="-7"/>
        </w:rPr>
        <w:t xml:space="preserve">Oakley. </w:t>
      </w:r>
      <w:r w:rsidRPr="00F07A10">
        <w:rPr>
          <w:color w:val="000000" w:themeColor="text1"/>
          <w:spacing w:val="-3"/>
        </w:rPr>
        <w:t xml:space="preserve">The </w:t>
      </w:r>
      <w:r w:rsidRPr="00F07A10">
        <w:rPr>
          <w:color w:val="000000" w:themeColor="text1"/>
          <w:spacing w:val="-4"/>
        </w:rPr>
        <w:t xml:space="preserve">performance lasts </w:t>
      </w:r>
      <w:r w:rsidRPr="00F07A10">
        <w:rPr>
          <w:color w:val="000000" w:themeColor="text1"/>
          <w:spacing w:val="-3"/>
        </w:rPr>
        <w:t xml:space="preserve">for </w:t>
      </w:r>
      <w:r w:rsidRPr="00F07A10">
        <w:rPr>
          <w:color w:val="000000" w:themeColor="text1"/>
        </w:rPr>
        <w:t xml:space="preserve">90 </w:t>
      </w:r>
      <w:r w:rsidRPr="00F07A10">
        <w:rPr>
          <w:color w:val="000000" w:themeColor="text1"/>
          <w:spacing w:val="-4"/>
        </w:rPr>
        <w:t xml:space="preserve">minutes without </w:t>
      </w:r>
      <w:r w:rsidRPr="00F07A10">
        <w:rPr>
          <w:color w:val="000000" w:themeColor="text1"/>
        </w:rPr>
        <w:t xml:space="preserve">an </w:t>
      </w:r>
      <w:r w:rsidRPr="00F07A10">
        <w:rPr>
          <w:color w:val="000000" w:themeColor="text1"/>
          <w:spacing w:val="-4"/>
        </w:rPr>
        <w:t>interval. These intro</w:t>
      </w:r>
      <w:r w:rsidRPr="00F07A10">
        <w:rPr>
          <w:color w:val="000000" w:themeColor="text1"/>
          <w:spacing w:val="-4"/>
        </w:rPr>
        <w:t xml:space="preserve">ductory notes </w:t>
      </w:r>
      <w:r w:rsidRPr="00F07A10">
        <w:rPr>
          <w:color w:val="000000" w:themeColor="text1"/>
          <w:spacing w:val="-3"/>
        </w:rPr>
        <w:t xml:space="preserve">were </w:t>
      </w:r>
      <w:r w:rsidRPr="00F07A10">
        <w:rPr>
          <w:color w:val="000000" w:themeColor="text1"/>
          <w:spacing w:val="-4"/>
        </w:rPr>
        <w:t xml:space="preserve">written </w:t>
      </w:r>
      <w:r w:rsidRPr="00F07A10">
        <w:rPr>
          <w:color w:val="000000" w:themeColor="text1"/>
        </w:rPr>
        <w:t xml:space="preserve">by </w:t>
      </w:r>
      <w:r w:rsidRPr="00F07A10">
        <w:rPr>
          <w:color w:val="000000" w:themeColor="text1"/>
          <w:spacing w:val="-3"/>
        </w:rPr>
        <w:t xml:space="preserve">Ruth </w:t>
      </w:r>
      <w:r w:rsidRPr="00F07A10">
        <w:rPr>
          <w:color w:val="000000" w:themeColor="text1"/>
          <w:spacing w:val="-4"/>
        </w:rPr>
        <w:t>James.</w:t>
      </w:r>
    </w:p>
    <w:p w:rsidR="005D09AD" w:rsidRPr="00F07A10" w:rsidRDefault="00F07A10" w:rsidP="00F07A10">
      <w:pPr>
        <w:spacing w:before="223" w:line="261" w:lineRule="auto"/>
        <w:ind w:right="981"/>
        <w:rPr>
          <w:rFonts w:ascii="Arial-BoldItalicMT" w:hAnsi="Arial-BoldItalicMT"/>
          <w:b/>
          <w:i/>
          <w:color w:val="000000" w:themeColor="text1"/>
          <w:sz w:val="32"/>
        </w:rPr>
      </w:pPr>
      <w:r w:rsidRPr="00F07A10">
        <w:rPr>
          <w:b/>
          <w:color w:val="000000" w:themeColor="text1"/>
          <w:sz w:val="32"/>
        </w:rPr>
        <w:t xml:space="preserve">SHAKESPEARE’S GLOBE AND THE SETTING FOR </w:t>
      </w:r>
      <w:r w:rsidRPr="00F07A10">
        <w:rPr>
          <w:rFonts w:ascii="Arial-BoldItalicMT" w:hAnsi="Arial-BoldItalicMT"/>
          <w:b/>
          <w:i/>
          <w:color w:val="000000" w:themeColor="text1"/>
          <w:sz w:val="32"/>
        </w:rPr>
        <w:t>ROMEO AND JULIET</w:t>
      </w:r>
    </w:p>
    <w:p w:rsidR="005D09AD" w:rsidRPr="00F07A10" w:rsidRDefault="00F07A10" w:rsidP="00F07A10">
      <w:pPr>
        <w:pStyle w:val="BodyText"/>
        <w:spacing w:before="225" w:line="261" w:lineRule="auto"/>
        <w:ind w:right="981"/>
        <w:rPr>
          <w:color w:val="000000" w:themeColor="text1"/>
        </w:rPr>
      </w:pPr>
      <w:r w:rsidRPr="00F07A10">
        <w:rPr>
          <w:color w:val="000000" w:themeColor="text1"/>
        </w:rPr>
        <w:t>The Globe Theatre is a faithful reconstruction of the open-air theatre built in 1599, where many of</w:t>
      </w:r>
      <w:r>
        <w:rPr>
          <w:color w:val="000000" w:themeColor="text1"/>
        </w:rPr>
        <w:t xml:space="preserve"> </w:t>
      </w:r>
      <w:r w:rsidRPr="00F07A10">
        <w:rPr>
          <w:color w:val="000000" w:themeColor="text1"/>
        </w:rPr>
        <w:t xml:space="preserve">Shakespeare’s greatest plays were first performed. It is </w:t>
      </w:r>
      <w:r w:rsidRPr="00F07A10">
        <w:rPr>
          <w:color w:val="000000" w:themeColor="text1"/>
        </w:rPr>
        <w:t>situated across the river from St Paul’s Cathedral – on the south bank of the Thames, about 170 metres from the site of the original, and has been constructed using as many Elizabethan building methods as possible.</w:t>
      </w:r>
    </w:p>
    <w:p w:rsidR="00F07A10" w:rsidRDefault="00F07A10" w:rsidP="00F07A10">
      <w:pPr>
        <w:pStyle w:val="BodyText"/>
        <w:spacing w:line="261" w:lineRule="auto"/>
        <w:ind w:right="981"/>
        <w:rPr>
          <w:color w:val="000000" w:themeColor="text1"/>
        </w:rPr>
      </w:pPr>
    </w:p>
    <w:p w:rsidR="005D09AD" w:rsidRPr="00F07A10" w:rsidRDefault="00F07A10" w:rsidP="00F07A10">
      <w:pPr>
        <w:pStyle w:val="BodyText"/>
        <w:spacing w:line="261" w:lineRule="auto"/>
        <w:ind w:right="981"/>
        <w:rPr>
          <w:color w:val="000000" w:themeColor="text1"/>
        </w:rPr>
        <w:sectPr w:rsidR="005D09AD" w:rsidRPr="00F07A10">
          <w:type w:val="continuous"/>
          <w:pgSz w:w="11910" w:h="16840"/>
          <w:pgMar w:top="280" w:right="460" w:bottom="280" w:left="1680" w:header="720" w:footer="720" w:gutter="0"/>
          <w:cols w:space="720"/>
        </w:sectPr>
      </w:pPr>
      <w:r w:rsidRPr="00F07A10">
        <w:rPr>
          <w:color w:val="000000" w:themeColor="text1"/>
        </w:rPr>
        <w:t xml:space="preserve">Opened officially in 1997, today’s Globe </w:t>
      </w:r>
      <w:r w:rsidRPr="00F07A10">
        <w:rPr>
          <w:color w:val="000000" w:themeColor="text1"/>
        </w:rPr>
        <w:t>is a twenty- sided wooden structure made of oak and lime-plaster – with the first thatched roof permitted in London since the Great Fire in 1666.</w:t>
      </w:r>
    </w:p>
    <w:p w:rsidR="005D09AD" w:rsidRPr="00F07A10" w:rsidRDefault="00F07A10" w:rsidP="00F07A10">
      <w:pPr>
        <w:pStyle w:val="BodyText"/>
        <w:spacing w:before="62" w:line="261" w:lineRule="auto"/>
        <w:ind w:right="981"/>
        <w:rPr>
          <w:color w:val="000000" w:themeColor="text1"/>
        </w:rPr>
      </w:pPr>
      <w:r w:rsidRPr="00F07A10">
        <w:rPr>
          <w:color w:val="000000" w:themeColor="text1"/>
        </w:rPr>
        <w:lastRenderedPageBreak/>
        <w:t>T</w:t>
      </w:r>
      <w:r w:rsidRPr="00F07A10">
        <w:rPr>
          <w:color w:val="000000" w:themeColor="text1"/>
        </w:rPr>
        <w:t xml:space="preserve">he Chorus in </w:t>
      </w:r>
      <w:r w:rsidRPr="00F07A10">
        <w:rPr>
          <w:i/>
          <w:color w:val="000000" w:themeColor="text1"/>
        </w:rPr>
        <w:t xml:space="preserve">Henry V </w:t>
      </w:r>
      <w:r w:rsidRPr="00F07A10">
        <w:rPr>
          <w:color w:val="000000" w:themeColor="text1"/>
        </w:rPr>
        <w:t>describes the Globe as a hollow circle – the centre of the wooden ‘O’ is</w:t>
      </w:r>
      <w:r w:rsidRPr="00F07A10">
        <w:rPr>
          <w:color w:val="000000" w:themeColor="text1"/>
        </w:rPr>
        <w:t xml:space="preserve"> called the Yard, where there are about 600 standing, or Groundling, places. Other members of the audience sit on wooden benches in one of the three galleries which run around the circular auditorium – the upper gallery being some ten metres above the yard</w:t>
      </w:r>
      <w:r w:rsidRPr="00F07A10">
        <w:rPr>
          <w:color w:val="000000" w:themeColor="text1"/>
        </w:rPr>
        <w:t>.</w:t>
      </w:r>
    </w:p>
    <w:p w:rsidR="005D09AD" w:rsidRPr="00F07A10" w:rsidRDefault="00F07A10" w:rsidP="00F07A10">
      <w:pPr>
        <w:pStyle w:val="BodyText"/>
        <w:spacing w:before="219" w:line="261" w:lineRule="auto"/>
        <w:ind w:right="981"/>
        <w:rPr>
          <w:color w:val="000000" w:themeColor="text1"/>
        </w:rPr>
      </w:pPr>
      <w:r w:rsidRPr="00F07A10">
        <w:rPr>
          <w:color w:val="000000" w:themeColor="text1"/>
        </w:rPr>
        <w:t>The theatre is open to the elements and performances continue whatever the weather – even during a thunderstorm. Occasionally helicopters and airplanes fly overhead and the sound of boats from the nearby river can be heard in the background.</w:t>
      </w:r>
    </w:p>
    <w:p w:rsidR="005D09AD" w:rsidRPr="00F07A10" w:rsidRDefault="00F07A10" w:rsidP="00F07A10">
      <w:pPr>
        <w:pStyle w:val="BodyText"/>
        <w:spacing w:before="221" w:line="261" w:lineRule="auto"/>
        <w:ind w:right="981"/>
        <w:rPr>
          <w:color w:val="000000" w:themeColor="text1"/>
        </w:rPr>
      </w:pPr>
      <w:r w:rsidRPr="00F07A10">
        <w:rPr>
          <w:color w:val="000000" w:themeColor="text1"/>
        </w:rPr>
        <w:t>Thrusting ou</w:t>
      </w:r>
      <w:r w:rsidRPr="00F07A10">
        <w:rPr>
          <w:color w:val="000000" w:themeColor="text1"/>
        </w:rPr>
        <w:t>t into the Yard is the large rectangular stage. This stands at shoulder height – so that the groundlings nearest to the stage can lean against it, and actors can stoop down to address members of the audience directly, face to face.</w:t>
      </w:r>
    </w:p>
    <w:p w:rsidR="005D09AD" w:rsidRPr="00F07A10" w:rsidRDefault="00F07A10" w:rsidP="00F07A10">
      <w:pPr>
        <w:pStyle w:val="BodyText"/>
        <w:spacing w:before="222" w:line="261" w:lineRule="auto"/>
        <w:ind w:right="981"/>
        <w:rPr>
          <w:color w:val="000000" w:themeColor="text1"/>
        </w:rPr>
      </w:pPr>
      <w:r w:rsidRPr="00F07A10">
        <w:rPr>
          <w:color w:val="000000" w:themeColor="text1"/>
          <w:spacing w:val="-6"/>
        </w:rPr>
        <w:t xml:space="preserve">Towards </w:t>
      </w:r>
      <w:r w:rsidRPr="00F07A10">
        <w:rPr>
          <w:color w:val="000000" w:themeColor="text1"/>
        </w:rPr>
        <w:t>the front of the</w:t>
      </w:r>
      <w:r w:rsidRPr="00F07A10">
        <w:rPr>
          <w:color w:val="000000" w:themeColor="text1"/>
        </w:rPr>
        <w:t xml:space="preserve"> stage are two huge pillars, </w:t>
      </w:r>
      <w:r w:rsidRPr="00F07A10">
        <w:rPr>
          <w:color w:val="000000" w:themeColor="text1"/>
        </w:rPr>
        <w:t>one on either side. Each pillar has been created from</w:t>
      </w:r>
      <w:r w:rsidRPr="00F07A10">
        <w:rPr>
          <w:color w:val="000000" w:themeColor="text1"/>
          <w:spacing w:val="-24"/>
        </w:rPr>
        <w:t xml:space="preserve"> </w:t>
      </w:r>
      <w:r w:rsidRPr="00F07A10">
        <w:rPr>
          <w:color w:val="000000" w:themeColor="text1"/>
        </w:rPr>
        <w:t>a</w:t>
      </w:r>
    </w:p>
    <w:p w:rsidR="005D09AD" w:rsidRPr="00F07A10" w:rsidRDefault="00F07A10" w:rsidP="00F07A10">
      <w:pPr>
        <w:pStyle w:val="BodyText"/>
        <w:spacing w:line="261" w:lineRule="auto"/>
        <w:ind w:right="981"/>
        <w:rPr>
          <w:color w:val="000000" w:themeColor="text1"/>
        </w:rPr>
      </w:pPr>
      <w:r w:rsidRPr="00F07A10">
        <w:rPr>
          <w:color w:val="000000" w:themeColor="text1"/>
        </w:rPr>
        <w:t>complete oak tree. Although made of wood these pillars are ingeniously painted to look like polished marble. The deep base of each is octagonal and the column above is topped with an ornately carved Corinthian capital, gilded with real gold. The pillars su</w:t>
      </w:r>
      <w:r w:rsidRPr="00F07A10">
        <w:rPr>
          <w:color w:val="000000" w:themeColor="text1"/>
        </w:rPr>
        <w:t>pport an overhanging roof – called the ‘</w:t>
      </w:r>
      <w:proofErr w:type="gramStart"/>
      <w:r w:rsidRPr="00F07A10">
        <w:rPr>
          <w:color w:val="000000" w:themeColor="text1"/>
        </w:rPr>
        <w:t>heavens’</w:t>
      </w:r>
      <w:proofErr w:type="gramEnd"/>
      <w:r w:rsidRPr="00F07A10">
        <w:rPr>
          <w:color w:val="000000" w:themeColor="text1"/>
        </w:rPr>
        <w:t>. Its underside is divided into panels by gilded wooden ribs. Each panel is painted deep blue and decorated with stars, moons or signs of the zodiac. The floor of the stage is covered with well-worn wooden bo</w:t>
      </w:r>
      <w:r w:rsidRPr="00F07A10">
        <w:rPr>
          <w:color w:val="000000" w:themeColor="text1"/>
        </w:rPr>
        <w:t>ards, with a trapdoor in the centre, that has two flaps that crash back when opened. Wooden steps lead down from both sides of the main stage into the yard, so that the actors can make their entrances by moving through the audience, before climbing up onto</w:t>
      </w:r>
      <w:r w:rsidRPr="00F07A10">
        <w:rPr>
          <w:color w:val="000000" w:themeColor="text1"/>
        </w:rPr>
        <w:t xml:space="preserve"> the stage.</w:t>
      </w:r>
    </w:p>
    <w:p w:rsidR="005D09AD" w:rsidRPr="00F07A10" w:rsidRDefault="00F07A10" w:rsidP="00F07A10">
      <w:pPr>
        <w:pStyle w:val="BodyText"/>
        <w:spacing w:before="209" w:line="261" w:lineRule="auto"/>
        <w:ind w:right="981"/>
        <w:rPr>
          <w:color w:val="000000" w:themeColor="text1"/>
        </w:rPr>
        <w:sectPr w:rsidR="005D09AD" w:rsidRPr="00F07A10">
          <w:pgSz w:w="11910" w:h="16840"/>
          <w:pgMar w:top="420" w:right="460" w:bottom="280" w:left="1680" w:header="720" w:footer="720" w:gutter="0"/>
          <w:cols w:space="720"/>
        </w:sectPr>
      </w:pPr>
      <w:r w:rsidRPr="00F07A10">
        <w:rPr>
          <w:color w:val="000000" w:themeColor="text1"/>
        </w:rPr>
        <w:t>The back wall of the stage is two stories high with a minstrel’s gallery on the upper level where the three musicians can be found. They play trumpet, tenor and bass trombones, euphonium and percussion. At stage</w:t>
      </w:r>
    </w:p>
    <w:p w:rsidR="005D09AD" w:rsidRPr="00F07A10" w:rsidRDefault="00F07A10" w:rsidP="00F07A10">
      <w:pPr>
        <w:pStyle w:val="BodyText"/>
        <w:spacing w:before="62" w:line="261" w:lineRule="auto"/>
        <w:ind w:right="981"/>
        <w:rPr>
          <w:color w:val="000000" w:themeColor="text1"/>
        </w:rPr>
      </w:pPr>
      <w:r w:rsidRPr="00F07A10">
        <w:rPr>
          <w:color w:val="000000" w:themeColor="text1"/>
        </w:rPr>
        <w:lastRenderedPageBreak/>
        <w:t>l</w:t>
      </w:r>
      <w:r w:rsidRPr="00F07A10">
        <w:rPr>
          <w:color w:val="000000" w:themeColor="text1"/>
        </w:rPr>
        <w:t xml:space="preserve">evel, on the far </w:t>
      </w:r>
      <w:r w:rsidRPr="00F07A10">
        <w:rPr>
          <w:color w:val="000000" w:themeColor="text1"/>
        </w:rPr>
        <w:t>left and right, are doors that lead to an unseen back room called the Tiring House or backstage area, and in the centre is a large set of wood panelled double doors. Against the back wall on either side of the double doors are two stands piled high with ch</w:t>
      </w:r>
      <w:r w:rsidRPr="00F07A10">
        <w:rPr>
          <w:color w:val="000000" w:themeColor="text1"/>
        </w:rPr>
        <w:t>unky, tall wax candles, their flames flickering in the breeze. As the play opens, three sturdy crosses are set in the centre of the stage, one a metre high and the other two slightly smaller. They are a pale wooden colour, each with a small figure of the c</w:t>
      </w:r>
      <w:r w:rsidRPr="00F07A10">
        <w:rPr>
          <w:color w:val="000000" w:themeColor="text1"/>
        </w:rPr>
        <w:t>rucified Christ. They are later moved to lean against the stands, surrounded by more candles; two crosses on the right side, one on the left.</w:t>
      </w:r>
    </w:p>
    <w:p w:rsidR="005D09AD" w:rsidRPr="00F07A10" w:rsidRDefault="00F07A10" w:rsidP="00F07A10">
      <w:pPr>
        <w:pStyle w:val="BodyText"/>
        <w:spacing w:before="213" w:line="261" w:lineRule="auto"/>
        <w:ind w:right="981"/>
        <w:rPr>
          <w:color w:val="000000" w:themeColor="text1"/>
        </w:rPr>
      </w:pPr>
      <w:r w:rsidRPr="00F07A10">
        <w:rPr>
          <w:color w:val="000000" w:themeColor="text1"/>
          <w:spacing w:val="-3"/>
        </w:rPr>
        <w:t xml:space="preserve">This </w:t>
      </w:r>
      <w:r w:rsidRPr="00F07A10">
        <w:rPr>
          <w:color w:val="000000" w:themeColor="text1"/>
          <w:spacing w:val="-4"/>
        </w:rPr>
        <w:t xml:space="preserve">production </w:t>
      </w:r>
      <w:r w:rsidRPr="00F07A10">
        <w:rPr>
          <w:color w:val="000000" w:themeColor="text1"/>
        </w:rPr>
        <w:t xml:space="preserve">of </w:t>
      </w:r>
      <w:r w:rsidRPr="00F07A10">
        <w:rPr>
          <w:i/>
          <w:color w:val="000000" w:themeColor="text1"/>
          <w:spacing w:val="-4"/>
        </w:rPr>
        <w:t xml:space="preserve">Romeo </w:t>
      </w:r>
      <w:r w:rsidRPr="00F07A10">
        <w:rPr>
          <w:i/>
          <w:color w:val="000000" w:themeColor="text1"/>
          <w:spacing w:val="-3"/>
        </w:rPr>
        <w:t xml:space="preserve">and </w:t>
      </w:r>
      <w:r w:rsidRPr="00F07A10">
        <w:rPr>
          <w:i/>
          <w:color w:val="000000" w:themeColor="text1"/>
          <w:spacing w:val="-4"/>
        </w:rPr>
        <w:t xml:space="preserve">Juliet </w:t>
      </w:r>
      <w:r w:rsidRPr="00F07A10">
        <w:rPr>
          <w:color w:val="000000" w:themeColor="text1"/>
        </w:rPr>
        <w:t xml:space="preserve">is </w:t>
      </w:r>
      <w:r w:rsidRPr="00F07A10">
        <w:rPr>
          <w:color w:val="000000" w:themeColor="text1"/>
          <w:spacing w:val="-3"/>
        </w:rPr>
        <w:t xml:space="preserve">not set </w:t>
      </w:r>
      <w:r w:rsidRPr="00F07A10">
        <w:rPr>
          <w:color w:val="000000" w:themeColor="text1"/>
        </w:rPr>
        <w:t xml:space="preserve">in a </w:t>
      </w:r>
      <w:r w:rsidRPr="00F07A10">
        <w:rPr>
          <w:color w:val="000000" w:themeColor="text1"/>
          <w:spacing w:val="-4"/>
        </w:rPr>
        <w:t xml:space="preserve">specific period </w:t>
      </w:r>
      <w:r w:rsidRPr="00F07A10">
        <w:rPr>
          <w:color w:val="000000" w:themeColor="text1"/>
          <w:spacing w:val="-3"/>
        </w:rPr>
        <w:t xml:space="preserve">and the </w:t>
      </w:r>
      <w:r w:rsidRPr="00F07A10">
        <w:rPr>
          <w:color w:val="000000" w:themeColor="text1"/>
          <w:spacing w:val="-4"/>
        </w:rPr>
        <w:t xml:space="preserve">costumes </w:t>
      </w:r>
      <w:r w:rsidRPr="00F07A10">
        <w:rPr>
          <w:color w:val="000000" w:themeColor="text1"/>
          <w:spacing w:val="-3"/>
        </w:rPr>
        <w:t xml:space="preserve">have </w:t>
      </w:r>
      <w:r w:rsidRPr="00F07A10">
        <w:rPr>
          <w:color w:val="000000" w:themeColor="text1"/>
        </w:rPr>
        <w:t xml:space="preserve">a </w:t>
      </w:r>
      <w:r w:rsidRPr="00F07A10">
        <w:rPr>
          <w:color w:val="000000" w:themeColor="text1"/>
          <w:spacing w:val="-4"/>
        </w:rPr>
        <w:t xml:space="preserve">contemporary style </w:t>
      </w:r>
      <w:r w:rsidRPr="00F07A10">
        <w:rPr>
          <w:color w:val="000000" w:themeColor="text1"/>
          <w:spacing w:val="-3"/>
        </w:rPr>
        <w:t>tha</w:t>
      </w:r>
      <w:r w:rsidRPr="00F07A10">
        <w:rPr>
          <w:color w:val="000000" w:themeColor="text1"/>
          <w:spacing w:val="-3"/>
        </w:rPr>
        <w:t xml:space="preserve">t has </w:t>
      </w:r>
      <w:r w:rsidRPr="00F07A10">
        <w:rPr>
          <w:color w:val="000000" w:themeColor="text1"/>
        </w:rPr>
        <w:t xml:space="preserve">an </w:t>
      </w:r>
      <w:r w:rsidRPr="00F07A10">
        <w:rPr>
          <w:color w:val="000000" w:themeColor="text1"/>
          <w:spacing w:val="-4"/>
        </w:rPr>
        <w:t xml:space="preserve">element </w:t>
      </w:r>
      <w:r w:rsidRPr="00F07A10">
        <w:rPr>
          <w:color w:val="000000" w:themeColor="text1"/>
        </w:rPr>
        <w:t xml:space="preserve">of </w:t>
      </w:r>
      <w:r w:rsidRPr="00F07A10">
        <w:rPr>
          <w:color w:val="000000" w:themeColor="text1"/>
          <w:spacing w:val="-4"/>
        </w:rPr>
        <w:t xml:space="preserve">timelessness. </w:t>
      </w:r>
      <w:r w:rsidRPr="00F07A10">
        <w:rPr>
          <w:color w:val="000000" w:themeColor="text1"/>
          <w:spacing w:val="-3"/>
        </w:rPr>
        <w:t xml:space="preserve">The </w:t>
      </w:r>
      <w:r w:rsidRPr="00F07A10">
        <w:rPr>
          <w:color w:val="000000" w:themeColor="text1"/>
          <w:spacing w:val="-4"/>
        </w:rPr>
        <w:t xml:space="preserve">staging is simple, using minimal props; </w:t>
      </w:r>
      <w:r w:rsidRPr="00F07A10">
        <w:rPr>
          <w:color w:val="000000" w:themeColor="text1"/>
        </w:rPr>
        <w:t xml:space="preserve">a </w:t>
      </w:r>
      <w:r w:rsidRPr="00F07A10">
        <w:rPr>
          <w:color w:val="000000" w:themeColor="text1"/>
          <w:spacing w:val="-3"/>
        </w:rPr>
        <w:t xml:space="preserve">bed </w:t>
      </w:r>
      <w:r w:rsidRPr="00F07A10">
        <w:rPr>
          <w:color w:val="000000" w:themeColor="text1"/>
          <w:spacing w:val="-4"/>
        </w:rPr>
        <w:t xml:space="preserve">covered </w:t>
      </w:r>
      <w:r w:rsidRPr="00F07A10">
        <w:rPr>
          <w:color w:val="000000" w:themeColor="text1"/>
          <w:spacing w:val="-3"/>
        </w:rPr>
        <w:t xml:space="preserve">with </w:t>
      </w:r>
      <w:r w:rsidRPr="00F07A10">
        <w:rPr>
          <w:color w:val="000000" w:themeColor="text1"/>
        </w:rPr>
        <w:t xml:space="preserve">a </w:t>
      </w:r>
      <w:r w:rsidRPr="00F07A10">
        <w:rPr>
          <w:color w:val="000000" w:themeColor="text1"/>
          <w:spacing w:val="-4"/>
        </w:rPr>
        <w:t xml:space="preserve">yellow </w:t>
      </w:r>
      <w:r w:rsidRPr="00F07A10">
        <w:rPr>
          <w:color w:val="000000" w:themeColor="text1"/>
          <w:spacing w:val="-3"/>
        </w:rPr>
        <w:t xml:space="preserve">and </w:t>
      </w:r>
      <w:r w:rsidRPr="00F07A10">
        <w:rPr>
          <w:color w:val="000000" w:themeColor="text1"/>
          <w:spacing w:val="-4"/>
        </w:rPr>
        <w:t xml:space="preserve">white duvet signifies </w:t>
      </w:r>
      <w:r w:rsidRPr="00F07A10">
        <w:rPr>
          <w:color w:val="000000" w:themeColor="text1"/>
        </w:rPr>
        <w:t xml:space="preserve">a </w:t>
      </w:r>
      <w:r w:rsidRPr="00F07A10">
        <w:rPr>
          <w:color w:val="000000" w:themeColor="text1"/>
          <w:spacing w:val="-4"/>
        </w:rPr>
        <w:t xml:space="preserve">bedroom, silver streamers hanging </w:t>
      </w:r>
      <w:r w:rsidRPr="00F07A10">
        <w:rPr>
          <w:color w:val="000000" w:themeColor="text1"/>
          <w:spacing w:val="-3"/>
        </w:rPr>
        <w:t xml:space="preserve">from the </w:t>
      </w:r>
      <w:r w:rsidRPr="00F07A10">
        <w:rPr>
          <w:color w:val="000000" w:themeColor="text1"/>
          <w:spacing w:val="-4"/>
        </w:rPr>
        <w:t xml:space="preserve">centre </w:t>
      </w:r>
      <w:r w:rsidRPr="00F07A10">
        <w:rPr>
          <w:color w:val="000000" w:themeColor="text1"/>
          <w:spacing w:val="-3"/>
        </w:rPr>
        <w:t xml:space="preserve">door </w:t>
      </w:r>
      <w:r w:rsidRPr="00F07A10">
        <w:rPr>
          <w:color w:val="000000" w:themeColor="text1"/>
          <w:spacing w:val="-4"/>
        </w:rPr>
        <w:t xml:space="preserve">behind </w:t>
      </w:r>
      <w:r w:rsidRPr="00F07A10">
        <w:rPr>
          <w:color w:val="000000" w:themeColor="text1"/>
        </w:rPr>
        <w:t xml:space="preserve">a </w:t>
      </w:r>
      <w:r w:rsidRPr="00F07A10">
        <w:rPr>
          <w:color w:val="000000" w:themeColor="text1"/>
          <w:spacing w:val="-3"/>
        </w:rPr>
        <w:t xml:space="preserve">drum kit </w:t>
      </w:r>
      <w:r w:rsidRPr="00F07A10">
        <w:rPr>
          <w:color w:val="000000" w:themeColor="text1"/>
          <w:spacing w:val="-4"/>
        </w:rPr>
        <w:t xml:space="preserve">denote </w:t>
      </w:r>
      <w:r w:rsidRPr="00F07A10">
        <w:rPr>
          <w:color w:val="000000" w:themeColor="text1"/>
        </w:rPr>
        <w:t xml:space="preserve">a </w:t>
      </w:r>
      <w:r w:rsidRPr="00F07A10">
        <w:rPr>
          <w:color w:val="000000" w:themeColor="text1"/>
          <w:spacing w:val="-4"/>
        </w:rPr>
        <w:t xml:space="preserve">party room, </w:t>
      </w:r>
      <w:r w:rsidRPr="00F07A10">
        <w:rPr>
          <w:color w:val="000000" w:themeColor="text1"/>
        </w:rPr>
        <w:t xml:space="preserve">a </w:t>
      </w:r>
      <w:r w:rsidRPr="00F07A10">
        <w:rPr>
          <w:color w:val="000000" w:themeColor="text1"/>
          <w:spacing w:val="-4"/>
        </w:rPr>
        <w:t xml:space="preserve">swing hangs </w:t>
      </w:r>
      <w:r w:rsidRPr="00F07A10">
        <w:rPr>
          <w:color w:val="000000" w:themeColor="text1"/>
        </w:rPr>
        <w:t xml:space="preserve">in </w:t>
      </w:r>
      <w:r w:rsidRPr="00F07A10">
        <w:rPr>
          <w:color w:val="000000" w:themeColor="text1"/>
          <w:spacing w:val="-5"/>
        </w:rPr>
        <w:t xml:space="preserve">Juliet’s </w:t>
      </w:r>
      <w:r w:rsidRPr="00F07A10">
        <w:rPr>
          <w:color w:val="000000" w:themeColor="text1"/>
          <w:spacing w:val="-4"/>
        </w:rPr>
        <w:t>ga</w:t>
      </w:r>
      <w:r w:rsidRPr="00F07A10">
        <w:rPr>
          <w:color w:val="000000" w:themeColor="text1"/>
          <w:spacing w:val="-4"/>
        </w:rPr>
        <w:t>rden.</w:t>
      </w:r>
    </w:p>
    <w:p w:rsidR="005D09AD" w:rsidRPr="00F07A10" w:rsidRDefault="00F07A10" w:rsidP="00F07A10">
      <w:pPr>
        <w:pStyle w:val="BodyText"/>
        <w:spacing w:before="220" w:line="261" w:lineRule="auto"/>
        <w:ind w:right="981"/>
        <w:rPr>
          <w:color w:val="000000" w:themeColor="text1"/>
        </w:rPr>
      </w:pPr>
      <w:r w:rsidRPr="00F07A10">
        <w:rPr>
          <w:i/>
          <w:color w:val="000000" w:themeColor="text1"/>
        </w:rPr>
        <w:t xml:space="preserve">Romeo and Juliet </w:t>
      </w:r>
      <w:proofErr w:type="gramStart"/>
      <w:r w:rsidRPr="00F07A10">
        <w:rPr>
          <w:color w:val="000000" w:themeColor="text1"/>
        </w:rPr>
        <w:t>takes</w:t>
      </w:r>
      <w:proofErr w:type="gramEnd"/>
      <w:r w:rsidRPr="00F07A10">
        <w:rPr>
          <w:color w:val="000000" w:themeColor="text1"/>
        </w:rPr>
        <w:t xml:space="preserve"> place in the Italian city of Verona, a walled city which is a hotbed of emotions - violence, hate and love. Two wealthy families bear an ancient grudge – the Montagues and Capulets, and both </w:t>
      </w:r>
      <w:proofErr w:type="spellStart"/>
      <w:r w:rsidRPr="00F07A10">
        <w:rPr>
          <w:color w:val="000000" w:themeColor="text1"/>
        </w:rPr>
        <w:t>familes</w:t>
      </w:r>
      <w:proofErr w:type="spellEnd"/>
      <w:r w:rsidRPr="00F07A10">
        <w:rPr>
          <w:color w:val="000000" w:themeColor="text1"/>
        </w:rPr>
        <w:t xml:space="preserve"> are intertwined with the Hou</w:t>
      </w:r>
      <w:r w:rsidRPr="00F07A10">
        <w:rPr>
          <w:color w:val="000000" w:themeColor="text1"/>
        </w:rPr>
        <w:t>se of Escalus, the Prince of Verona.</w:t>
      </w:r>
    </w:p>
    <w:p w:rsidR="005D09AD" w:rsidRPr="00F07A10" w:rsidRDefault="00F07A10" w:rsidP="00F07A10">
      <w:pPr>
        <w:pStyle w:val="BodyText"/>
        <w:spacing w:before="220" w:line="261" w:lineRule="auto"/>
        <w:ind w:right="981"/>
        <w:rPr>
          <w:color w:val="000000" w:themeColor="text1"/>
        </w:rPr>
      </w:pPr>
      <w:r w:rsidRPr="00F07A10">
        <w:rPr>
          <w:color w:val="000000" w:themeColor="text1"/>
        </w:rPr>
        <w:t>There are ten actors, with some playing more than one role,</w:t>
      </w:r>
      <w:r w:rsidRPr="00F07A10">
        <w:rPr>
          <w:color w:val="000000" w:themeColor="text1"/>
          <w:spacing w:val="-1"/>
        </w:rPr>
        <w:t xml:space="preserve"> </w:t>
      </w:r>
      <w:r w:rsidRPr="00F07A10">
        <w:rPr>
          <w:color w:val="000000" w:themeColor="text1"/>
        </w:rPr>
        <w:t>and</w:t>
      </w:r>
      <w:r w:rsidRPr="00F07A10">
        <w:rPr>
          <w:color w:val="000000" w:themeColor="text1"/>
          <w:spacing w:val="-2"/>
        </w:rPr>
        <w:t xml:space="preserve"> </w:t>
      </w:r>
      <w:r w:rsidRPr="00F07A10">
        <w:rPr>
          <w:color w:val="000000" w:themeColor="text1"/>
        </w:rPr>
        <w:t>a</w:t>
      </w:r>
      <w:r w:rsidRPr="00F07A10">
        <w:rPr>
          <w:color w:val="000000" w:themeColor="text1"/>
          <w:spacing w:val="-2"/>
        </w:rPr>
        <w:t xml:space="preserve"> </w:t>
      </w:r>
      <w:r w:rsidRPr="00F07A10">
        <w:rPr>
          <w:color w:val="000000" w:themeColor="text1"/>
        </w:rPr>
        <w:t>50</w:t>
      </w:r>
      <w:r w:rsidRPr="00F07A10">
        <w:rPr>
          <w:color w:val="000000" w:themeColor="text1"/>
          <w:spacing w:val="-49"/>
        </w:rPr>
        <w:t xml:space="preserve"> </w:t>
      </w:r>
      <w:r w:rsidRPr="00F07A10">
        <w:rPr>
          <w:color w:val="000000" w:themeColor="text1"/>
        </w:rPr>
        <w:t>/</w:t>
      </w:r>
      <w:r w:rsidRPr="00F07A10">
        <w:rPr>
          <w:color w:val="000000" w:themeColor="text1"/>
          <w:spacing w:val="-50"/>
        </w:rPr>
        <w:t xml:space="preserve"> </w:t>
      </w:r>
      <w:r w:rsidRPr="00F07A10">
        <w:rPr>
          <w:color w:val="000000" w:themeColor="text1"/>
        </w:rPr>
        <w:t>50</w:t>
      </w:r>
      <w:r w:rsidRPr="00F07A10">
        <w:rPr>
          <w:color w:val="000000" w:themeColor="text1"/>
          <w:spacing w:val="-2"/>
        </w:rPr>
        <w:t xml:space="preserve"> </w:t>
      </w:r>
      <w:r w:rsidRPr="00F07A10">
        <w:rPr>
          <w:color w:val="000000" w:themeColor="text1"/>
        </w:rPr>
        <w:t>gender</w:t>
      </w:r>
      <w:r w:rsidRPr="00F07A10">
        <w:rPr>
          <w:color w:val="000000" w:themeColor="text1"/>
          <w:spacing w:val="-1"/>
        </w:rPr>
        <w:t xml:space="preserve"> </w:t>
      </w:r>
      <w:r w:rsidRPr="00F07A10">
        <w:rPr>
          <w:color w:val="000000" w:themeColor="text1"/>
        </w:rPr>
        <w:t>split</w:t>
      </w:r>
      <w:r w:rsidRPr="00F07A10">
        <w:rPr>
          <w:color w:val="000000" w:themeColor="text1"/>
          <w:spacing w:val="-1"/>
        </w:rPr>
        <w:t xml:space="preserve"> </w:t>
      </w:r>
      <w:r w:rsidRPr="00F07A10">
        <w:rPr>
          <w:color w:val="000000" w:themeColor="text1"/>
        </w:rPr>
        <w:t>in</w:t>
      </w:r>
      <w:r w:rsidRPr="00F07A10">
        <w:rPr>
          <w:color w:val="000000" w:themeColor="text1"/>
          <w:spacing w:val="-2"/>
        </w:rPr>
        <w:t xml:space="preserve"> </w:t>
      </w:r>
      <w:r w:rsidRPr="00F07A10">
        <w:rPr>
          <w:color w:val="000000" w:themeColor="text1"/>
        </w:rPr>
        <w:t>casting,</w:t>
      </w:r>
      <w:r w:rsidRPr="00F07A10">
        <w:rPr>
          <w:color w:val="000000" w:themeColor="text1"/>
          <w:spacing w:val="-1"/>
        </w:rPr>
        <w:t xml:space="preserve"> </w:t>
      </w:r>
      <w:r w:rsidRPr="00F07A10">
        <w:rPr>
          <w:color w:val="000000" w:themeColor="text1"/>
        </w:rPr>
        <w:t>so</w:t>
      </w:r>
      <w:r w:rsidRPr="00F07A10">
        <w:rPr>
          <w:color w:val="000000" w:themeColor="text1"/>
          <w:spacing w:val="-1"/>
        </w:rPr>
        <w:t xml:space="preserve"> </w:t>
      </w:r>
      <w:r w:rsidRPr="00F07A10">
        <w:rPr>
          <w:color w:val="000000" w:themeColor="text1"/>
        </w:rPr>
        <w:t>that</w:t>
      </w:r>
      <w:r w:rsidRPr="00F07A10">
        <w:rPr>
          <w:color w:val="000000" w:themeColor="text1"/>
          <w:spacing w:val="-1"/>
        </w:rPr>
        <w:t xml:space="preserve"> </w:t>
      </w:r>
      <w:r w:rsidRPr="00F07A10">
        <w:rPr>
          <w:color w:val="000000" w:themeColor="text1"/>
        </w:rPr>
        <w:t>some traditionally male roles are being played by</w:t>
      </w:r>
      <w:r w:rsidRPr="00F07A10">
        <w:rPr>
          <w:color w:val="000000" w:themeColor="text1"/>
          <w:spacing w:val="-14"/>
        </w:rPr>
        <w:t xml:space="preserve"> </w:t>
      </w:r>
      <w:r w:rsidRPr="00F07A10">
        <w:rPr>
          <w:color w:val="000000" w:themeColor="text1"/>
        </w:rPr>
        <w:t>women.</w:t>
      </w:r>
      <w:r>
        <w:rPr>
          <w:color w:val="000000" w:themeColor="text1"/>
        </w:rPr>
        <w:t xml:space="preserve"> </w:t>
      </w:r>
      <w:r w:rsidRPr="00F07A10">
        <w:rPr>
          <w:color w:val="000000" w:themeColor="text1"/>
        </w:rPr>
        <w:t>Most are in their twenties and there is a diverse mix of ethnicities.</w:t>
      </w:r>
    </w:p>
    <w:p w:rsidR="005D09AD" w:rsidRPr="00F07A10" w:rsidRDefault="00F07A10" w:rsidP="00F07A10">
      <w:pPr>
        <w:pStyle w:val="BodyText"/>
        <w:spacing w:before="222" w:line="261" w:lineRule="auto"/>
        <w:ind w:right="981"/>
        <w:rPr>
          <w:color w:val="000000" w:themeColor="text1"/>
        </w:rPr>
      </w:pPr>
      <w:r w:rsidRPr="00F07A10">
        <w:rPr>
          <w:color w:val="000000" w:themeColor="text1"/>
        </w:rPr>
        <w:t>The Montagues are restrained in dress, with muted colours, while the Capulets wear more flashy clothes, in gleaming materials of gold and silver. The younger</w:t>
      </w:r>
    </w:p>
    <w:p w:rsidR="005D09AD" w:rsidRPr="00F07A10" w:rsidRDefault="00F07A10" w:rsidP="00F07A10">
      <w:pPr>
        <w:pStyle w:val="BodyText"/>
        <w:spacing w:line="261" w:lineRule="auto"/>
        <w:ind w:right="981"/>
        <w:rPr>
          <w:color w:val="000000" w:themeColor="text1"/>
        </w:rPr>
      </w:pPr>
      <w:r w:rsidRPr="00F07A10">
        <w:rPr>
          <w:color w:val="000000" w:themeColor="text1"/>
        </w:rPr>
        <w:t>characters are casually dres</w:t>
      </w:r>
      <w:r w:rsidRPr="00F07A10">
        <w:rPr>
          <w:color w:val="000000" w:themeColor="text1"/>
        </w:rPr>
        <w:t>sed, with soft black shoes or trainers, while their elders are more formal, in elegantly structured clothes. They also adopt differing styles of fighting – with the Capulets using items they might</w:t>
      </w:r>
    </w:p>
    <w:p w:rsidR="005D09AD" w:rsidRPr="00F07A10" w:rsidRDefault="005D09AD" w:rsidP="00F07A10">
      <w:pPr>
        <w:spacing w:line="261" w:lineRule="auto"/>
        <w:ind w:right="981"/>
        <w:rPr>
          <w:color w:val="000000" w:themeColor="text1"/>
        </w:rPr>
        <w:sectPr w:rsidR="005D09AD" w:rsidRPr="00F07A10">
          <w:pgSz w:w="11910" w:h="16840"/>
          <w:pgMar w:top="420" w:right="460" w:bottom="280" w:left="1680" w:header="720" w:footer="720" w:gutter="0"/>
          <w:cols w:space="720"/>
        </w:sectPr>
      </w:pPr>
    </w:p>
    <w:p w:rsidR="005D09AD" w:rsidRPr="00F07A10" w:rsidRDefault="00F07A10" w:rsidP="00F07A10">
      <w:pPr>
        <w:pStyle w:val="BodyText"/>
        <w:spacing w:before="62" w:line="261" w:lineRule="auto"/>
        <w:ind w:right="981"/>
        <w:rPr>
          <w:color w:val="000000" w:themeColor="text1"/>
        </w:rPr>
      </w:pPr>
      <w:r w:rsidRPr="00F07A10">
        <w:rPr>
          <w:color w:val="000000" w:themeColor="text1"/>
        </w:rPr>
        <w:lastRenderedPageBreak/>
        <w:t xml:space="preserve">display or </w:t>
      </w:r>
      <w:r w:rsidRPr="00F07A10">
        <w:rPr>
          <w:color w:val="000000" w:themeColor="text1"/>
          <w:spacing w:val="-5"/>
        </w:rPr>
        <w:t xml:space="preserve">wear, </w:t>
      </w:r>
      <w:r w:rsidRPr="00F07A10">
        <w:rPr>
          <w:color w:val="000000" w:themeColor="text1"/>
        </w:rPr>
        <w:t>such as belts, weaponised jewellery and nail extensions. The Montagues tend to use more traditional weapons such as daggers, swords and</w:t>
      </w:r>
      <w:r w:rsidRPr="00F07A10">
        <w:rPr>
          <w:color w:val="000000" w:themeColor="text1"/>
          <w:spacing w:val="-20"/>
        </w:rPr>
        <w:t xml:space="preserve"> </w:t>
      </w:r>
      <w:r w:rsidRPr="00F07A10">
        <w:rPr>
          <w:color w:val="000000" w:themeColor="text1"/>
        </w:rPr>
        <w:t>sticks.</w:t>
      </w:r>
    </w:p>
    <w:p w:rsidR="005D09AD" w:rsidRPr="00F07A10" w:rsidRDefault="00F07A10" w:rsidP="00F07A10">
      <w:pPr>
        <w:pStyle w:val="BodyText"/>
        <w:spacing w:before="223" w:line="261" w:lineRule="auto"/>
        <w:ind w:right="981"/>
        <w:rPr>
          <w:color w:val="000000" w:themeColor="text1"/>
        </w:rPr>
      </w:pPr>
      <w:r w:rsidRPr="00F07A10">
        <w:rPr>
          <w:color w:val="000000" w:themeColor="text1"/>
        </w:rPr>
        <w:t>Romeo’s close companions are Abraham, Benvolio and Mercutio. All four wear baggy trousers in a flowing, shiny ma</w:t>
      </w:r>
      <w:r w:rsidRPr="00F07A10">
        <w:rPr>
          <w:color w:val="000000" w:themeColor="text1"/>
        </w:rPr>
        <w:t>terial that looks like leather, teamed with a different colour top. Romeo is an earnest youth, with close- cropped black hair and a winning smile. His trousers</w:t>
      </w:r>
      <w:r>
        <w:rPr>
          <w:color w:val="000000" w:themeColor="text1"/>
        </w:rPr>
        <w:t xml:space="preserve"> </w:t>
      </w:r>
      <w:r w:rsidRPr="00F07A10">
        <w:rPr>
          <w:color w:val="000000" w:themeColor="text1"/>
        </w:rPr>
        <w:t>are a warm petrol blue, while his jumper is patterned in black and white. He carries a small kni</w:t>
      </w:r>
      <w:r w:rsidRPr="00F07A10">
        <w:rPr>
          <w:color w:val="000000" w:themeColor="text1"/>
        </w:rPr>
        <w:t>fe tucked into the back of his trousers.</w:t>
      </w:r>
    </w:p>
    <w:p w:rsidR="005D09AD" w:rsidRPr="00F07A10" w:rsidRDefault="00F07A10" w:rsidP="00F07A10">
      <w:pPr>
        <w:pStyle w:val="BodyText"/>
        <w:spacing w:before="218" w:line="261" w:lineRule="auto"/>
        <w:ind w:right="981"/>
        <w:rPr>
          <w:color w:val="000000" w:themeColor="text1"/>
        </w:rPr>
      </w:pPr>
      <w:r w:rsidRPr="00F07A10">
        <w:rPr>
          <w:color w:val="000000" w:themeColor="text1"/>
        </w:rPr>
        <w:t>Abraham reverses Romeo’s colours, in black trousers, with a petrol blue jumper.</w:t>
      </w:r>
    </w:p>
    <w:p w:rsidR="005D09AD" w:rsidRPr="00F07A10" w:rsidRDefault="00F07A10" w:rsidP="00F07A10">
      <w:pPr>
        <w:pStyle w:val="BodyText"/>
        <w:spacing w:before="225" w:line="261" w:lineRule="auto"/>
        <w:ind w:right="981"/>
        <w:rPr>
          <w:color w:val="000000" w:themeColor="text1"/>
        </w:rPr>
      </w:pPr>
      <w:r w:rsidRPr="00F07A10">
        <w:rPr>
          <w:color w:val="000000" w:themeColor="text1"/>
        </w:rPr>
        <w:t xml:space="preserve">Benvolio is played by a woman, her tightly ringleted hair held back with a black hairband. She wears muted purple with a black blouson </w:t>
      </w:r>
      <w:r w:rsidRPr="00F07A10">
        <w:rPr>
          <w:color w:val="000000" w:themeColor="text1"/>
        </w:rPr>
        <w:t>jacket on top that suits her more reasoned personality, while Mercutio shines in</w:t>
      </w:r>
      <w:r>
        <w:rPr>
          <w:color w:val="000000" w:themeColor="text1"/>
        </w:rPr>
        <w:t xml:space="preserve"> </w:t>
      </w:r>
      <w:r w:rsidRPr="00F07A10">
        <w:rPr>
          <w:color w:val="000000" w:themeColor="text1"/>
        </w:rPr>
        <w:t>mustard yellow and black and white jumper, a flickering, impulsive youth, with a floppy black fringe over his expressive face. Mercutio is the Prince’s cousin and thus friends</w:t>
      </w:r>
      <w:r w:rsidRPr="00F07A10">
        <w:rPr>
          <w:color w:val="000000" w:themeColor="text1"/>
        </w:rPr>
        <w:t xml:space="preserve"> with the Capulets as well as with Romeo.</w:t>
      </w:r>
    </w:p>
    <w:p w:rsidR="00F07A10" w:rsidRDefault="00F07A10" w:rsidP="00F07A10">
      <w:pPr>
        <w:pStyle w:val="BodyText"/>
        <w:spacing w:line="261" w:lineRule="auto"/>
        <w:ind w:right="981"/>
        <w:rPr>
          <w:color w:val="000000" w:themeColor="text1"/>
        </w:rPr>
      </w:pPr>
    </w:p>
    <w:p w:rsidR="005D09AD" w:rsidRPr="00F07A10" w:rsidRDefault="00F07A10" w:rsidP="00F07A10">
      <w:pPr>
        <w:pStyle w:val="BodyText"/>
        <w:spacing w:line="261" w:lineRule="auto"/>
        <w:ind w:right="981"/>
        <w:rPr>
          <w:color w:val="000000" w:themeColor="text1"/>
        </w:rPr>
      </w:pPr>
      <w:r w:rsidRPr="00F07A10">
        <w:rPr>
          <w:color w:val="000000" w:themeColor="text1"/>
        </w:rPr>
        <w:t>When Mercutio sneaks his friends into a party, they all wear loose black and white shirts with swirling geometric designs, over the same trousers, along with black masks studded around the eyeholes with silver stud</w:t>
      </w:r>
      <w:r w:rsidRPr="00F07A10">
        <w:rPr>
          <w:color w:val="000000" w:themeColor="text1"/>
        </w:rPr>
        <w:t>s.</w:t>
      </w:r>
    </w:p>
    <w:p w:rsidR="005D09AD" w:rsidRPr="00F07A10" w:rsidRDefault="00F07A10" w:rsidP="00F07A10">
      <w:pPr>
        <w:pStyle w:val="BodyText"/>
        <w:spacing w:before="214" w:line="261" w:lineRule="auto"/>
        <w:ind w:right="981"/>
        <w:rPr>
          <w:color w:val="000000" w:themeColor="text1"/>
        </w:rPr>
      </w:pPr>
      <w:r w:rsidRPr="00F07A10">
        <w:rPr>
          <w:color w:val="000000" w:themeColor="text1"/>
        </w:rPr>
        <w:t xml:space="preserve">Romeo’s father, Lord Montague, is a tall, imposing figure, with a smoothly shaved head. He first appears in a large black and white </w:t>
      </w:r>
      <w:proofErr w:type="spellStart"/>
      <w:r w:rsidRPr="00F07A10">
        <w:rPr>
          <w:color w:val="000000" w:themeColor="text1"/>
        </w:rPr>
        <w:t>houndstooth</w:t>
      </w:r>
      <w:proofErr w:type="spellEnd"/>
      <w:r w:rsidRPr="00F07A10">
        <w:rPr>
          <w:color w:val="000000" w:themeColor="text1"/>
        </w:rPr>
        <w:t>-check coat, worn over black trousers and a white polo-neck jumper. Lady Montague also wears a black and white</w:t>
      </w:r>
      <w:r w:rsidRPr="00F07A10">
        <w:rPr>
          <w:color w:val="000000" w:themeColor="text1"/>
        </w:rPr>
        <w:t xml:space="preserve"> check coat, tightly belted with a shiny black belt, her hair cut in a long, glossy black bob.</w:t>
      </w:r>
    </w:p>
    <w:p w:rsidR="005D09AD" w:rsidRPr="00F07A10" w:rsidRDefault="00F07A10" w:rsidP="00F07A10">
      <w:pPr>
        <w:pStyle w:val="BodyText"/>
        <w:spacing w:before="219" w:line="261" w:lineRule="auto"/>
        <w:ind w:right="981"/>
        <w:rPr>
          <w:color w:val="000000" w:themeColor="text1"/>
        </w:rPr>
      </w:pPr>
      <w:r w:rsidRPr="00F07A10">
        <w:rPr>
          <w:color w:val="000000" w:themeColor="text1"/>
          <w:spacing w:val="-3"/>
        </w:rPr>
        <w:t xml:space="preserve">We </w:t>
      </w:r>
      <w:r w:rsidRPr="00F07A10">
        <w:rPr>
          <w:color w:val="000000" w:themeColor="text1"/>
        </w:rPr>
        <w:t>also meet Friar Laurence. Friar Laurence is not only Romeo’s confessor, but also Juliet’s. He’s Franciscan, and wears a black cloak with long square sleeves</w:t>
      </w:r>
      <w:r w:rsidRPr="00F07A10">
        <w:rPr>
          <w:color w:val="000000" w:themeColor="text1"/>
          <w:spacing w:val="-20"/>
        </w:rPr>
        <w:t xml:space="preserve"> </w:t>
      </w:r>
      <w:r w:rsidRPr="00F07A10">
        <w:rPr>
          <w:color w:val="000000" w:themeColor="text1"/>
        </w:rPr>
        <w:t>a</w:t>
      </w:r>
      <w:r w:rsidRPr="00F07A10">
        <w:rPr>
          <w:color w:val="000000" w:themeColor="text1"/>
        </w:rPr>
        <w:t>nd</w:t>
      </w:r>
    </w:p>
    <w:p w:rsidR="005D09AD" w:rsidRPr="00F07A10" w:rsidRDefault="00F07A10" w:rsidP="00F07A10">
      <w:pPr>
        <w:pStyle w:val="BodyText"/>
        <w:spacing w:line="365" w:lineRule="exact"/>
        <w:ind w:right="981"/>
        <w:rPr>
          <w:color w:val="000000" w:themeColor="text1"/>
        </w:rPr>
      </w:pPr>
      <w:r w:rsidRPr="00F07A10">
        <w:rPr>
          <w:color w:val="000000" w:themeColor="text1"/>
        </w:rPr>
        <w:t>a hood, like a scholar’s gown, lined in white, with</w:t>
      </w:r>
      <w:r w:rsidRPr="00F07A10">
        <w:rPr>
          <w:color w:val="000000" w:themeColor="text1"/>
          <w:spacing w:val="-31"/>
        </w:rPr>
        <w:t xml:space="preserve"> </w:t>
      </w:r>
      <w:r w:rsidRPr="00F07A10">
        <w:rPr>
          <w:color w:val="000000" w:themeColor="text1"/>
        </w:rPr>
        <w:t>wide</w:t>
      </w:r>
    </w:p>
    <w:p w:rsidR="005D09AD" w:rsidRPr="00F07A10" w:rsidRDefault="005D09AD" w:rsidP="00F07A10">
      <w:pPr>
        <w:spacing w:line="365" w:lineRule="exact"/>
        <w:ind w:right="981"/>
        <w:rPr>
          <w:color w:val="000000" w:themeColor="text1"/>
        </w:rPr>
        <w:sectPr w:rsidR="005D09AD" w:rsidRPr="00F07A10">
          <w:pgSz w:w="11910" w:h="16840"/>
          <w:pgMar w:top="420" w:right="460" w:bottom="280" w:left="1680" w:header="720" w:footer="720" w:gutter="0"/>
          <w:cols w:space="720"/>
        </w:sectPr>
      </w:pPr>
    </w:p>
    <w:p w:rsidR="005D09AD" w:rsidRPr="00F07A10" w:rsidRDefault="00F07A10" w:rsidP="00F07A10">
      <w:pPr>
        <w:pStyle w:val="BodyText"/>
        <w:spacing w:before="62" w:line="261" w:lineRule="auto"/>
        <w:ind w:right="981"/>
        <w:rPr>
          <w:color w:val="000000" w:themeColor="text1"/>
        </w:rPr>
      </w:pPr>
      <w:r w:rsidRPr="00F07A10">
        <w:rPr>
          <w:color w:val="000000" w:themeColor="text1"/>
        </w:rPr>
        <w:lastRenderedPageBreak/>
        <w:t>white bands at the front edges. When he first appears, he carries a large, freshly collected bunch of herbs in a bag around his neck.</w:t>
      </w:r>
    </w:p>
    <w:p w:rsidR="005D09AD" w:rsidRPr="00F07A10" w:rsidRDefault="00F07A10" w:rsidP="00F07A10">
      <w:pPr>
        <w:pStyle w:val="BodyText"/>
        <w:spacing w:before="223" w:line="261" w:lineRule="auto"/>
        <w:ind w:right="981"/>
        <w:rPr>
          <w:color w:val="000000" w:themeColor="text1"/>
        </w:rPr>
      </w:pPr>
      <w:r w:rsidRPr="00F07A10">
        <w:rPr>
          <w:color w:val="000000" w:themeColor="text1"/>
          <w:spacing w:val="-6"/>
        </w:rPr>
        <w:t xml:space="preserve">Lord Capulet </w:t>
      </w:r>
      <w:r w:rsidRPr="00F07A10">
        <w:rPr>
          <w:color w:val="000000" w:themeColor="text1"/>
          <w:spacing w:val="-4"/>
        </w:rPr>
        <w:t xml:space="preserve">is </w:t>
      </w:r>
      <w:r w:rsidRPr="00F07A10">
        <w:rPr>
          <w:color w:val="000000" w:themeColor="text1"/>
          <w:spacing w:val="-6"/>
        </w:rPr>
        <w:t xml:space="preserve">more flamboyant than Lord </w:t>
      </w:r>
      <w:r w:rsidRPr="00F07A10">
        <w:rPr>
          <w:color w:val="000000" w:themeColor="text1"/>
          <w:spacing w:val="-7"/>
        </w:rPr>
        <w:t xml:space="preserve">Montague. He </w:t>
      </w:r>
      <w:r w:rsidRPr="00F07A10">
        <w:rPr>
          <w:color w:val="000000" w:themeColor="text1"/>
          <w:spacing w:val="-5"/>
        </w:rPr>
        <w:t xml:space="preserve">has </w:t>
      </w:r>
      <w:r w:rsidRPr="00F07A10">
        <w:rPr>
          <w:color w:val="000000" w:themeColor="text1"/>
          <w:spacing w:val="-6"/>
        </w:rPr>
        <w:t xml:space="preserve">craggy </w:t>
      </w:r>
      <w:r w:rsidRPr="00F07A10">
        <w:rPr>
          <w:color w:val="000000" w:themeColor="text1"/>
          <w:spacing w:val="-7"/>
        </w:rPr>
        <w:t xml:space="preserve">features </w:t>
      </w:r>
      <w:r w:rsidRPr="00F07A10">
        <w:rPr>
          <w:color w:val="000000" w:themeColor="text1"/>
          <w:spacing w:val="-5"/>
        </w:rPr>
        <w:t xml:space="preserve">and </w:t>
      </w:r>
      <w:r w:rsidRPr="00F07A10">
        <w:rPr>
          <w:color w:val="000000" w:themeColor="text1"/>
          <w:spacing w:val="-6"/>
        </w:rPr>
        <w:t xml:space="preserve">sweeps </w:t>
      </w:r>
      <w:r w:rsidRPr="00F07A10">
        <w:rPr>
          <w:color w:val="000000" w:themeColor="text1"/>
          <w:spacing w:val="-4"/>
        </w:rPr>
        <w:t xml:space="preserve">in </w:t>
      </w:r>
      <w:r w:rsidRPr="00F07A10">
        <w:rPr>
          <w:color w:val="000000" w:themeColor="text1"/>
          <w:spacing w:val="-6"/>
        </w:rPr>
        <w:t xml:space="preserve">wearing </w:t>
      </w:r>
      <w:r w:rsidRPr="00F07A10">
        <w:rPr>
          <w:color w:val="000000" w:themeColor="text1"/>
        </w:rPr>
        <w:t xml:space="preserve">a </w:t>
      </w:r>
      <w:r w:rsidRPr="00F07A10">
        <w:rPr>
          <w:color w:val="000000" w:themeColor="text1"/>
          <w:spacing w:val="-6"/>
        </w:rPr>
        <w:t>long,</w:t>
      </w:r>
      <w:r w:rsidRPr="00F07A10">
        <w:rPr>
          <w:color w:val="000000" w:themeColor="text1"/>
          <w:spacing w:val="-59"/>
        </w:rPr>
        <w:t xml:space="preserve"> </w:t>
      </w:r>
      <w:r w:rsidRPr="00F07A10">
        <w:rPr>
          <w:color w:val="000000" w:themeColor="text1"/>
          <w:spacing w:val="-7"/>
        </w:rPr>
        <w:t xml:space="preserve">flowing </w:t>
      </w:r>
      <w:r w:rsidRPr="00F07A10">
        <w:rPr>
          <w:color w:val="000000" w:themeColor="text1"/>
        </w:rPr>
        <w:t xml:space="preserve">cream coat, over gleaming black trousers topped with a </w:t>
      </w:r>
      <w:r w:rsidRPr="00F07A10">
        <w:rPr>
          <w:color w:val="000000" w:themeColor="text1"/>
          <w:spacing w:val="-6"/>
        </w:rPr>
        <w:t xml:space="preserve">grey </w:t>
      </w:r>
      <w:r w:rsidRPr="00F07A10">
        <w:rPr>
          <w:color w:val="000000" w:themeColor="text1"/>
          <w:spacing w:val="-7"/>
        </w:rPr>
        <w:t xml:space="preserve">patterned </w:t>
      </w:r>
      <w:r w:rsidRPr="00F07A10">
        <w:rPr>
          <w:color w:val="000000" w:themeColor="text1"/>
          <w:spacing w:val="-6"/>
        </w:rPr>
        <w:t xml:space="preserve">jacket </w:t>
      </w:r>
      <w:r w:rsidRPr="00F07A10">
        <w:rPr>
          <w:color w:val="000000" w:themeColor="text1"/>
          <w:spacing w:val="-5"/>
        </w:rPr>
        <w:t xml:space="preserve">and </w:t>
      </w:r>
      <w:r w:rsidRPr="00F07A10">
        <w:rPr>
          <w:color w:val="000000" w:themeColor="text1"/>
          <w:spacing w:val="-6"/>
        </w:rPr>
        <w:t xml:space="preserve">black polo neck, barking </w:t>
      </w:r>
      <w:r w:rsidRPr="00F07A10">
        <w:rPr>
          <w:color w:val="000000" w:themeColor="text1"/>
          <w:spacing w:val="-7"/>
        </w:rPr>
        <w:t xml:space="preserve">orders </w:t>
      </w:r>
      <w:r w:rsidRPr="00F07A10">
        <w:rPr>
          <w:color w:val="000000" w:themeColor="text1"/>
          <w:spacing w:val="-5"/>
        </w:rPr>
        <w:t xml:space="preserve">and </w:t>
      </w:r>
      <w:r w:rsidRPr="00F07A10">
        <w:rPr>
          <w:color w:val="000000" w:themeColor="text1"/>
          <w:spacing w:val="-7"/>
        </w:rPr>
        <w:t xml:space="preserve">expecting </w:t>
      </w:r>
      <w:r w:rsidRPr="00F07A10">
        <w:rPr>
          <w:color w:val="000000" w:themeColor="text1"/>
          <w:spacing w:val="-4"/>
        </w:rPr>
        <w:t xml:space="preserve">to be </w:t>
      </w:r>
      <w:r w:rsidRPr="00F07A10">
        <w:rPr>
          <w:color w:val="000000" w:themeColor="text1"/>
          <w:spacing w:val="-6"/>
        </w:rPr>
        <w:t xml:space="preserve">obeyed. Lady Capulet </w:t>
      </w:r>
      <w:r w:rsidRPr="00F07A10">
        <w:rPr>
          <w:color w:val="000000" w:themeColor="text1"/>
          <w:spacing w:val="-4"/>
        </w:rPr>
        <w:t xml:space="preserve">is </w:t>
      </w:r>
      <w:r w:rsidRPr="00F07A10">
        <w:rPr>
          <w:color w:val="000000" w:themeColor="text1"/>
        </w:rPr>
        <w:t xml:space="preserve">a </w:t>
      </w:r>
      <w:r w:rsidRPr="00F07A10">
        <w:rPr>
          <w:color w:val="000000" w:themeColor="text1"/>
          <w:spacing w:val="-6"/>
        </w:rPr>
        <w:t xml:space="preserve">tall, </w:t>
      </w:r>
      <w:r w:rsidRPr="00F07A10">
        <w:rPr>
          <w:color w:val="000000" w:themeColor="text1"/>
          <w:spacing w:val="-7"/>
        </w:rPr>
        <w:t xml:space="preserve">elegant </w:t>
      </w:r>
      <w:r w:rsidRPr="00F07A10">
        <w:rPr>
          <w:color w:val="000000" w:themeColor="text1"/>
          <w:spacing w:val="-6"/>
        </w:rPr>
        <w:t xml:space="preserve">woman, </w:t>
      </w:r>
      <w:r w:rsidRPr="00F07A10">
        <w:rPr>
          <w:color w:val="000000" w:themeColor="text1"/>
          <w:spacing w:val="-5"/>
        </w:rPr>
        <w:t xml:space="preserve">her </w:t>
      </w:r>
      <w:r w:rsidRPr="00F07A10">
        <w:rPr>
          <w:color w:val="000000" w:themeColor="text1"/>
          <w:spacing w:val="-6"/>
        </w:rPr>
        <w:t>w</w:t>
      </w:r>
      <w:r w:rsidRPr="00F07A10">
        <w:rPr>
          <w:color w:val="000000" w:themeColor="text1"/>
          <w:spacing w:val="-6"/>
        </w:rPr>
        <w:t xml:space="preserve">hite hair pinned back from </w:t>
      </w:r>
      <w:r w:rsidRPr="00F07A10">
        <w:rPr>
          <w:color w:val="000000" w:themeColor="text1"/>
          <w:spacing w:val="-5"/>
        </w:rPr>
        <w:t xml:space="preserve">her </w:t>
      </w:r>
      <w:r w:rsidRPr="00F07A10">
        <w:rPr>
          <w:color w:val="000000" w:themeColor="text1"/>
          <w:spacing w:val="-7"/>
        </w:rPr>
        <w:t xml:space="preserve">patrician face. </w:t>
      </w:r>
      <w:r w:rsidRPr="00F07A10">
        <w:rPr>
          <w:color w:val="000000" w:themeColor="text1"/>
          <w:spacing w:val="-5"/>
        </w:rPr>
        <w:t xml:space="preserve">She </w:t>
      </w:r>
      <w:r w:rsidRPr="00F07A10">
        <w:rPr>
          <w:color w:val="000000" w:themeColor="text1"/>
          <w:spacing w:val="-6"/>
        </w:rPr>
        <w:t xml:space="preserve">wears killer black heels </w:t>
      </w:r>
      <w:r w:rsidRPr="00F07A10">
        <w:rPr>
          <w:color w:val="000000" w:themeColor="text1"/>
          <w:spacing w:val="-5"/>
        </w:rPr>
        <w:t xml:space="preserve">and </w:t>
      </w:r>
      <w:r w:rsidRPr="00F07A10">
        <w:rPr>
          <w:color w:val="000000" w:themeColor="text1"/>
          <w:spacing w:val="-7"/>
        </w:rPr>
        <w:t xml:space="preserve">matching </w:t>
      </w:r>
      <w:r w:rsidRPr="00F07A10">
        <w:rPr>
          <w:color w:val="000000" w:themeColor="text1"/>
          <w:spacing w:val="-6"/>
        </w:rPr>
        <w:t xml:space="preserve">black coat, </w:t>
      </w:r>
      <w:r w:rsidRPr="00F07A10">
        <w:rPr>
          <w:color w:val="000000" w:themeColor="text1"/>
          <w:spacing w:val="-7"/>
        </w:rPr>
        <w:t xml:space="preserve">and </w:t>
      </w:r>
      <w:r w:rsidRPr="00F07A10">
        <w:rPr>
          <w:color w:val="000000" w:themeColor="text1"/>
        </w:rPr>
        <w:t>for the party has a shimmering silver dress.</w:t>
      </w:r>
    </w:p>
    <w:p w:rsidR="005D09AD" w:rsidRPr="00F07A10" w:rsidRDefault="00F07A10" w:rsidP="00F07A10">
      <w:pPr>
        <w:pStyle w:val="BodyText"/>
        <w:spacing w:before="218" w:line="261" w:lineRule="auto"/>
        <w:ind w:right="981"/>
        <w:rPr>
          <w:color w:val="000000" w:themeColor="text1"/>
        </w:rPr>
      </w:pPr>
      <w:r w:rsidRPr="00F07A10">
        <w:rPr>
          <w:color w:val="000000" w:themeColor="text1"/>
        </w:rPr>
        <w:t xml:space="preserve">The Capulet’s daughter Juliet, is fresh-faced, with her long blonde hair caught back into a ponytail. She </w:t>
      </w:r>
      <w:r w:rsidRPr="00F07A10">
        <w:rPr>
          <w:color w:val="000000" w:themeColor="text1"/>
        </w:rPr>
        <w:t>dresses in simple cream-coloured clothes; jeans and</w:t>
      </w:r>
    </w:p>
    <w:p w:rsidR="005D09AD" w:rsidRPr="00F07A10" w:rsidRDefault="00F07A10" w:rsidP="00F07A10">
      <w:pPr>
        <w:pStyle w:val="BodyText"/>
        <w:spacing w:line="261" w:lineRule="auto"/>
        <w:ind w:right="981"/>
        <w:rPr>
          <w:color w:val="000000" w:themeColor="text1"/>
        </w:rPr>
      </w:pPr>
      <w:r w:rsidRPr="00F07A10">
        <w:rPr>
          <w:color w:val="000000" w:themeColor="text1"/>
        </w:rPr>
        <w:t>matching jacket over a white top edged with cream lace at first, then a pale silver sparkling dress with a shiny halter-like metallic top for a party. She’s loose and free in her movements and exuberantly</w:t>
      </w:r>
      <w:r w:rsidRPr="00F07A10">
        <w:rPr>
          <w:color w:val="000000" w:themeColor="text1"/>
        </w:rPr>
        <w:t xml:space="preserve"> confident.</w:t>
      </w:r>
    </w:p>
    <w:p w:rsidR="005D09AD" w:rsidRPr="00F07A10" w:rsidRDefault="00F07A10" w:rsidP="00F07A10">
      <w:pPr>
        <w:pStyle w:val="BodyText"/>
        <w:spacing w:before="220" w:line="261" w:lineRule="auto"/>
        <w:ind w:right="981"/>
        <w:rPr>
          <w:color w:val="000000" w:themeColor="text1"/>
        </w:rPr>
      </w:pPr>
      <w:r w:rsidRPr="00F07A10">
        <w:rPr>
          <w:color w:val="000000" w:themeColor="text1"/>
        </w:rPr>
        <w:t>Her Nurse shares Juliet’s exuberance, but is more down-to-earth, a pragmatic soul, with wavy chestnut- brown hair that sweeps her shoulders. Nurse wears a stiff blue dress with wide short sleeves, over a black polo-neck, that cinches in tightly</w:t>
      </w:r>
      <w:r w:rsidRPr="00F07A10">
        <w:rPr>
          <w:color w:val="000000" w:themeColor="text1"/>
        </w:rPr>
        <w:t xml:space="preserve"> at the waist, causing the skirt to flare out widely as she stomps about, gesturing and grimacing as she gossips and laughs. Later she wears a glittering coat of bright gold.</w:t>
      </w:r>
    </w:p>
    <w:p w:rsidR="005D09AD" w:rsidRPr="00F07A10" w:rsidRDefault="00F07A10" w:rsidP="00F07A10">
      <w:pPr>
        <w:pStyle w:val="BodyText"/>
        <w:spacing w:before="218" w:line="261" w:lineRule="auto"/>
        <w:ind w:right="981"/>
        <w:rPr>
          <w:color w:val="000000" w:themeColor="text1"/>
        </w:rPr>
      </w:pPr>
      <w:r w:rsidRPr="00F07A10">
        <w:rPr>
          <w:color w:val="000000" w:themeColor="text1"/>
          <w:spacing w:val="-3"/>
        </w:rPr>
        <w:t xml:space="preserve">Tybalt </w:t>
      </w:r>
      <w:r w:rsidRPr="00F07A10">
        <w:rPr>
          <w:color w:val="000000" w:themeColor="text1"/>
        </w:rPr>
        <w:t xml:space="preserve">and Sampson follow the Capulets. Played by a woman, </w:t>
      </w:r>
      <w:r w:rsidRPr="00F07A10">
        <w:rPr>
          <w:color w:val="000000" w:themeColor="text1"/>
          <w:spacing w:val="-3"/>
        </w:rPr>
        <w:t xml:space="preserve">Tybalt </w:t>
      </w:r>
      <w:r w:rsidRPr="00F07A10">
        <w:rPr>
          <w:color w:val="000000" w:themeColor="text1"/>
        </w:rPr>
        <w:t>is Juliet’s cousin and is tall and slim,</w:t>
      </w:r>
      <w:r w:rsidRPr="00F07A10">
        <w:rPr>
          <w:color w:val="000000" w:themeColor="text1"/>
          <w:spacing w:val="-28"/>
        </w:rPr>
        <w:t xml:space="preserve"> </w:t>
      </w:r>
      <w:r w:rsidRPr="00F07A10">
        <w:rPr>
          <w:color w:val="000000" w:themeColor="text1"/>
        </w:rPr>
        <w:t>with long dark blonde hair plaited close to her head, then hanging down her back. She wears a leopard print top with many silver chains looped around her waist and round her neck. She also has long, pointed metal na</w:t>
      </w:r>
      <w:r w:rsidRPr="00F07A10">
        <w:rPr>
          <w:color w:val="000000" w:themeColor="text1"/>
        </w:rPr>
        <w:t>il extensions on her right hand. Both she and Sampson wear shiny black trousers. Sampson’s top is white with a large black V across the</w:t>
      </w:r>
      <w:r w:rsidRPr="00F07A10">
        <w:rPr>
          <w:color w:val="000000" w:themeColor="text1"/>
          <w:spacing w:val="-6"/>
        </w:rPr>
        <w:t xml:space="preserve"> </w:t>
      </w:r>
      <w:r w:rsidRPr="00F07A10">
        <w:rPr>
          <w:color w:val="000000" w:themeColor="text1"/>
        </w:rPr>
        <w:t>chest.</w:t>
      </w:r>
    </w:p>
    <w:p w:rsidR="005D09AD" w:rsidRPr="00F07A10" w:rsidRDefault="005D09AD" w:rsidP="00F07A10">
      <w:pPr>
        <w:spacing w:line="261" w:lineRule="auto"/>
        <w:ind w:right="981"/>
        <w:rPr>
          <w:color w:val="000000" w:themeColor="text1"/>
        </w:rPr>
        <w:sectPr w:rsidR="005D09AD" w:rsidRPr="00F07A10">
          <w:pgSz w:w="11910" w:h="16840"/>
          <w:pgMar w:top="420" w:right="460" w:bottom="280" w:left="1680" w:header="720" w:footer="720" w:gutter="0"/>
          <w:cols w:space="720"/>
        </w:sectPr>
      </w:pPr>
    </w:p>
    <w:p w:rsidR="005D09AD" w:rsidRPr="00F07A10" w:rsidRDefault="00F07A10" w:rsidP="00F07A10">
      <w:pPr>
        <w:pStyle w:val="BodyText"/>
        <w:spacing w:before="62" w:line="261" w:lineRule="auto"/>
        <w:ind w:right="981"/>
        <w:rPr>
          <w:color w:val="000000" w:themeColor="text1"/>
        </w:rPr>
      </w:pPr>
      <w:r w:rsidRPr="00F07A10">
        <w:rPr>
          <w:color w:val="000000" w:themeColor="text1"/>
          <w:spacing w:val="-4"/>
        </w:rPr>
        <w:lastRenderedPageBreak/>
        <w:t xml:space="preserve">Paris, </w:t>
      </w:r>
      <w:r w:rsidRPr="00F07A10">
        <w:rPr>
          <w:color w:val="000000" w:themeColor="text1"/>
          <w:spacing w:val="-5"/>
        </w:rPr>
        <w:t xml:space="preserve">Juliet’s </w:t>
      </w:r>
      <w:r w:rsidRPr="00F07A10">
        <w:rPr>
          <w:color w:val="000000" w:themeColor="text1"/>
          <w:spacing w:val="-6"/>
        </w:rPr>
        <w:t xml:space="preserve">suitor, </w:t>
      </w:r>
      <w:r w:rsidRPr="00F07A10">
        <w:rPr>
          <w:color w:val="000000" w:themeColor="text1"/>
        </w:rPr>
        <w:t xml:space="preserve">is </w:t>
      </w:r>
      <w:r w:rsidRPr="00F07A10">
        <w:rPr>
          <w:color w:val="000000" w:themeColor="text1"/>
          <w:spacing w:val="-4"/>
        </w:rPr>
        <w:t xml:space="preserve">related </w:t>
      </w:r>
      <w:r w:rsidRPr="00F07A10">
        <w:rPr>
          <w:color w:val="000000" w:themeColor="text1"/>
        </w:rPr>
        <w:t xml:space="preserve">to </w:t>
      </w:r>
      <w:r w:rsidRPr="00F07A10">
        <w:rPr>
          <w:color w:val="000000" w:themeColor="text1"/>
          <w:spacing w:val="-3"/>
        </w:rPr>
        <w:t xml:space="preserve">the </w:t>
      </w:r>
      <w:r w:rsidRPr="00F07A10">
        <w:rPr>
          <w:color w:val="000000" w:themeColor="text1"/>
          <w:spacing w:val="-4"/>
        </w:rPr>
        <w:t xml:space="preserve">Prince. </w:t>
      </w:r>
      <w:r w:rsidRPr="00F07A10">
        <w:rPr>
          <w:color w:val="000000" w:themeColor="text1"/>
        </w:rPr>
        <w:t>A</w:t>
      </w:r>
      <w:r w:rsidRPr="00F07A10">
        <w:rPr>
          <w:color w:val="000000" w:themeColor="text1"/>
          <w:spacing w:val="-60"/>
        </w:rPr>
        <w:t xml:space="preserve"> </w:t>
      </w:r>
      <w:r w:rsidRPr="00F07A10">
        <w:rPr>
          <w:color w:val="000000" w:themeColor="text1"/>
          <w:spacing w:val="-4"/>
        </w:rPr>
        <w:t xml:space="preserve">restrained, </w:t>
      </w:r>
      <w:r w:rsidRPr="00F07A10">
        <w:rPr>
          <w:color w:val="000000" w:themeColor="text1"/>
          <w:spacing w:val="-3"/>
        </w:rPr>
        <w:t xml:space="preserve">tall </w:t>
      </w:r>
      <w:r w:rsidRPr="00F07A10">
        <w:rPr>
          <w:color w:val="000000" w:themeColor="text1"/>
          <w:spacing w:val="-4"/>
        </w:rPr>
        <w:t xml:space="preserve">figure, </w:t>
      </w:r>
      <w:r w:rsidRPr="00F07A10">
        <w:rPr>
          <w:color w:val="000000" w:themeColor="text1"/>
        </w:rPr>
        <w:t xml:space="preserve">he is </w:t>
      </w:r>
      <w:r w:rsidRPr="00F07A10">
        <w:rPr>
          <w:color w:val="000000" w:themeColor="text1"/>
          <w:spacing w:val="-3"/>
        </w:rPr>
        <w:t xml:space="preserve">clad all </w:t>
      </w:r>
      <w:r w:rsidRPr="00F07A10">
        <w:rPr>
          <w:color w:val="000000" w:themeColor="text1"/>
        </w:rPr>
        <w:t xml:space="preserve">in </w:t>
      </w:r>
      <w:r w:rsidRPr="00F07A10">
        <w:rPr>
          <w:color w:val="000000" w:themeColor="text1"/>
          <w:spacing w:val="-4"/>
        </w:rPr>
        <w:t>blac</w:t>
      </w:r>
      <w:r w:rsidRPr="00F07A10">
        <w:rPr>
          <w:color w:val="000000" w:themeColor="text1"/>
          <w:spacing w:val="-4"/>
        </w:rPr>
        <w:t xml:space="preserve">k, </w:t>
      </w:r>
      <w:r w:rsidRPr="00F07A10">
        <w:rPr>
          <w:color w:val="000000" w:themeColor="text1"/>
        </w:rPr>
        <w:t xml:space="preserve">in a </w:t>
      </w:r>
      <w:r w:rsidRPr="00F07A10">
        <w:rPr>
          <w:color w:val="000000" w:themeColor="text1"/>
          <w:spacing w:val="-4"/>
        </w:rPr>
        <w:t xml:space="preserve">sharp, glossy suit, </w:t>
      </w:r>
      <w:r w:rsidRPr="00F07A10">
        <w:rPr>
          <w:color w:val="000000" w:themeColor="text1"/>
          <w:spacing w:val="-3"/>
        </w:rPr>
        <w:t xml:space="preserve">with </w:t>
      </w:r>
      <w:r w:rsidRPr="00F07A10">
        <w:rPr>
          <w:color w:val="000000" w:themeColor="text1"/>
          <w:spacing w:val="-4"/>
        </w:rPr>
        <w:t xml:space="preserve">black </w:t>
      </w:r>
      <w:r w:rsidRPr="00F07A10">
        <w:rPr>
          <w:color w:val="000000" w:themeColor="text1"/>
          <w:spacing w:val="-3"/>
        </w:rPr>
        <w:t xml:space="preserve">hair that </w:t>
      </w:r>
      <w:r w:rsidRPr="00F07A10">
        <w:rPr>
          <w:color w:val="000000" w:themeColor="text1"/>
          <w:spacing w:val="-4"/>
        </w:rPr>
        <w:t xml:space="preserve">flops </w:t>
      </w:r>
      <w:r w:rsidRPr="00F07A10">
        <w:rPr>
          <w:color w:val="000000" w:themeColor="text1"/>
          <w:spacing w:val="-3"/>
        </w:rPr>
        <w:t xml:space="preserve">over his </w:t>
      </w:r>
      <w:r w:rsidRPr="00F07A10">
        <w:rPr>
          <w:color w:val="000000" w:themeColor="text1"/>
          <w:spacing w:val="-4"/>
        </w:rPr>
        <w:t>long, intellectual face.</w:t>
      </w:r>
    </w:p>
    <w:p w:rsidR="005D09AD" w:rsidRPr="00F07A10" w:rsidRDefault="00F07A10" w:rsidP="00F07A10">
      <w:pPr>
        <w:pStyle w:val="BodyText"/>
        <w:spacing w:line="365" w:lineRule="exact"/>
        <w:ind w:right="981"/>
        <w:rPr>
          <w:color w:val="000000" w:themeColor="text1"/>
        </w:rPr>
      </w:pPr>
      <w:r w:rsidRPr="00F07A10">
        <w:rPr>
          <w:color w:val="000000" w:themeColor="text1"/>
        </w:rPr>
        <w:t>He sometimes carries a silver-topped black cane.</w:t>
      </w:r>
    </w:p>
    <w:p w:rsidR="005D09AD" w:rsidRPr="00F07A10" w:rsidRDefault="00F07A10" w:rsidP="00F07A10">
      <w:pPr>
        <w:pStyle w:val="BodyText"/>
        <w:spacing w:before="259" w:line="261" w:lineRule="auto"/>
        <w:ind w:right="981"/>
        <w:rPr>
          <w:color w:val="000000" w:themeColor="text1"/>
        </w:rPr>
      </w:pPr>
      <w:r w:rsidRPr="00F07A10">
        <w:rPr>
          <w:color w:val="000000" w:themeColor="text1"/>
        </w:rPr>
        <w:t>Lastly, Prince Escalus also wears black, but with a cream-lined jacket and a black jockey cap. He often addresses us t</w:t>
      </w:r>
      <w:r w:rsidRPr="00F07A10">
        <w:rPr>
          <w:color w:val="000000" w:themeColor="text1"/>
        </w:rPr>
        <w:t>hrough a megaphone.</w:t>
      </w:r>
    </w:p>
    <w:p w:rsidR="005D09AD" w:rsidRPr="00F07A10" w:rsidRDefault="005D09AD" w:rsidP="00F07A10">
      <w:pPr>
        <w:pStyle w:val="BodyText"/>
        <w:spacing w:before="1"/>
        <w:ind w:right="981"/>
        <w:rPr>
          <w:color w:val="000000" w:themeColor="text1"/>
          <w:sz w:val="39"/>
        </w:rPr>
      </w:pPr>
    </w:p>
    <w:p w:rsidR="005D09AD" w:rsidRPr="00F07A10" w:rsidRDefault="00F07A10" w:rsidP="00F07A10">
      <w:pPr>
        <w:pStyle w:val="Heading1"/>
        <w:ind w:left="1322" w:right="981"/>
        <w:rPr>
          <w:color w:val="000000" w:themeColor="text1"/>
        </w:rPr>
      </w:pPr>
      <w:r w:rsidRPr="00F07A10">
        <w:rPr>
          <w:color w:val="000000" w:themeColor="text1"/>
        </w:rPr>
        <w:t>CAST AND PRODUCTION CREDITS</w:t>
      </w:r>
    </w:p>
    <w:p w:rsidR="005D09AD" w:rsidRPr="00F07A10" w:rsidRDefault="00F07A10" w:rsidP="00F07A10">
      <w:pPr>
        <w:spacing w:before="259"/>
        <w:ind w:right="981"/>
        <w:rPr>
          <w:color w:val="000000" w:themeColor="text1"/>
          <w:sz w:val="32"/>
        </w:rPr>
      </w:pPr>
      <w:r w:rsidRPr="00F07A10">
        <w:rPr>
          <w:b/>
          <w:color w:val="000000" w:themeColor="text1"/>
          <w:sz w:val="32"/>
        </w:rPr>
        <w:t xml:space="preserve">Jeff Alexander </w:t>
      </w:r>
      <w:r w:rsidRPr="00F07A10">
        <w:rPr>
          <w:color w:val="000000" w:themeColor="text1"/>
          <w:sz w:val="32"/>
        </w:rPr>
        <w:t>plays Friar Laurence and Lord Montague</w:t>
      </w:r>
    </w:p>
    <w:p w:rsidR="005D09AD" w:rsidRPr="00F07A10" w:rsidRDefault="00F07A10" w:rsidP="00F07A10">
      <w:pPr>
        <w:spacing w:before="32"/>
        <w:ind w:right="981"/>
        <w:rPr>
          <w:color w:val="000000" w:themeColor="text1"/>
          <w:sz w:val="32"/>
        </w:rPr>
      </w:pPr>
      <w:r w:rsidRPr="00F07A10">
        <w:rPr>
          <w:b/>
          <w:color w:val="000000" w:themeColor="text1"/>
          <w:sz w:val="32"/>
        </w:rPr>
        <w:t xml:space="preserve">Charlotte Beaumont </w:t>
      </w:r>
      <w:r w:rsidRPr="00F07A10">
        <w:rPr>
          <w:color w:val="000000" w:themeColor="text1"/>
          <w:sz w:val="32"/>
        </w:rPr>
        <w:t>plays Juliet</w:t>
      </w:r>
    </w:p>
    <w:p w:rsidR="005D09AD" w:rsidRPr="00F07A10" w:rsidRDefault="00F07A10" w:rsidP="00F07A10">
      <w:pPr>
        <w:spacing w:before="32"/>
        <w:ind w:right="981"/>
        <w:rPr>
          <w:color w:val="000000" w:themeColor="text1"/>
          <w:sz w:val="32"/>
        </w:rPr>
      </w:pPr>
      <w:r w:rsidRPr="00F07A10">
        <w:rPr>
          <w:b/>
          <w:color w:val="000000" w:themeColor="text1"/>
          <w:sz w:val="32"/>
        </w:rPr>
        <w:t xml:space="preserve">Stuart Bowman </w:t>
      </w:r>
      <w:r w:rsidRPr="00F07A10">
        <w:rPr>
          <w:color w:val="000000" w:themeColor="text1"/>
          <w:sz w:val="32"/>
        </w:rPr>
        <w:t>plays Lord Capulet</w:t>
      </w:r>
    </w:p>
    <w:p w:rsidR="005D09AD" w:rsidRPr="00F07A10" w:rsidRDefault="00F07A10" w:rsidP="00F07A10">
      <w:pPr>
        <w:spacing w:before="32"/>
        <w:ind w:right="981"/>
        <w:rPr>
          <w:color w:val="000000" w:themeColor="text1"/>
          <w:sz w:val="32"/>
        </w:rPr>
      </w:pPr>
      <w:r w:rsidRPr="00F07A10">
        <w:rPr>
          <w:b/>
          <w:color w:val="000000" w:themeColor="text1"/>
          <w:sz w:val="32"/>
        </w:rPr>
        <w:t xml:space="preserve">Debbie </w:t>
      </w:r>
      <w:proofErr w:type="spellStart"/>
      <w:r w:rsidRPr="00F07A10">
        <w:rPr>
          <w:b/>
          <w:color w:val="000000" w:themeColor="text1"/>
          <w:sz w:val="32"/>
        </w:rPr>
        <w:t>Chazen</w:t>
      </w:r>
      <w:proofErr w:type="spellEnd"/>
      <w:r w:rsidRPr="00F07A10">
        <w:rPr>
          <w:b/>
          <w:color w:val="000000" w:themeColor="text1"/>
          <w:sz w:val="32"/>
        </w:rPr>
        <w:t xml:space="preserve"> </w:t>
      </w:r>
      <w:r w:rsidRPr="00F07A10">
        <w:rPr>
          <w:color w:val="000000" w:themeColor="text1"/>
          <w:sz w:val="32"/>
        </w:rPr>
        <w:t>plays the Nurse and Lady Montague</w:t>
      </w:r>
    </w:p>
    <w:p w:rsidR="005D09AD" w:rsidRPr="00F07A10" w:rsidRDefault="00F07A10" w:rsidP="00F07A10">
      <w:pPr>
        <w:spacing w:before="32" w:line="261" w:lineRule="auto"/>
        <w:ind w:right="981"/>
        <w:rPr>
          <w:color w:val="000000" w:themeColor="text1"/>
          <w:sz w:val="32"/>
        </w:rPr>
      </w:pPr>
      <w:r w:rsidRPr="00F07A10">
        <w:rPr>
          <w:b/>
          <w:color w:val="000000" w:themeColor="text1"/>
          <w:sz w:val="32"/>
        </w:rPr>
        <w:t xml:space="preserve">Christopher Chung </w:t>
      </w:r>
      <w:r w:rsidRPr="00F07A10">
        <w:rPr>
          <w:color w:val="000000" w:themeColor="text1"/>
          <w:sz w:val="32"/>
        </w:rPr>
        <w:t>plays Paris, Prince Escalus and Abraham</w:t>
      </w:r>
    </w:p>
    <w:p w:rsidR="005D09AD" w:rsidRPr="00F07A10" w:rsidRDefault="00F07A10" w:rsidP="00F07A10">
      <w:pPr>
        <w:spacing w:line="366" w:lineRule="exact"/>
        <w:ind w:right="981"/>
        <w:rPr>
          <w:color w:val="000000" w:themeColor="text1"/>
          <w:sz w:val="32"/>
        </w:rPr>
      </w:pPr>
      <w:r w:rsidRPr="00F07A10">
        <w:rPr>
          <w:b/>
          <w:color w:val="000000" w:themeColor="text1"/>
          <w:sz w:val="32"/>
        </w:rPr>
        <w:t xml:space="preserve">Ned </w:t>
      </w:r>
      <w:proofErr w:type="spellStart"/>
      <w:r w:rsidRPr="00F07A10">
        <w:rPr>
          <w:b/>
          <w:color w:val="000000" w:themeColor="text1"/>
          <w:sz w:val="32"/>
        </w:rPr>
        <w:t>Derrington</w:t>
      </w:r>
      <w:proofErr w:type="spellEnd"/>
      <w:r w:rsidRPr="00F07A10">
        <w:rPr>
          <w:b/>
          <w:color w:val="000000" w:themeColor="text1"/>
          <w:sz w:val="32"/>
        </w:rPr>
        <w:t xml:space="preserve"> </w:t>
      </w:r>
      <w:r w:rsidRPr="00F07A10">
        <w:rPr>
          <w:color w:val="000000" w:themeColor="text1"/>
          <w:sz w:val="32"/>
        </w:rPr>
        <w:t>plays Mercutio, Sampson and Friar John</w:t>
      </w:r>
    </w:p>
    <w:p w:rsidR="005D09AD" w:rsidRPr="00F07A10" w:rsidRDefault="00F07A10" w:rsidP="00F07A10">
      <w:pPr>
        <w:spacing w:before="32"/>
        <w:ind w:right="981"/>
        <w:rPr>
          <w:color w:val="000000" w:themeColor="text1"/>
          <w:sz w:val="32"/>
        </w:rPr>
      </w:pPr>
      <w:r w:rsidRPr="00F07A10">
        <w:rPr>
          <w:b/>
          <w:color w:val="000000" w:themeColor="text1"/>
          <w:sz w:val="32"/>
        </w:rPr>
        <w:t xml:space="preserve">Hermione </w:t>
      </w:r>
      <w:proofErr w:type="spellStart"/>
      <w:r w:rsidRPr="00F07A10">
        <w:rPr>
          <w:b/>
          <w:color w:val="000000" w:themeColor="text1"/>
          <w:sz w:val="32"/>
        </w:rPr>
        <w:t>Gulliford</w:t>
      </w:r>
      <w:proofErr w:type="spellEnd"/>
      <w:r w:rsidRPr="00F07A10">
        <w:rPr>
          <w:b/>
          <w:color w:val="000000" w:themeColor="text1"/>
          <w:sz w:val="32"/>
        </w:rPr>
        <w:t xml:space="preserve"> </w:t>
      </w:r>
      <w:r w:rsidRPr="00F07A10">
        <w:rPr>
          <w:color w:val="000000" w:themeColor="text1"/>
          <w:sz w:val="32"/>
        </w:rPr>
        <w:t>plays Lady Capulet</w:t>
      </w:r>
    </w:p>
    <w:p w:rsidR="005D09AD" w:rsidRPr="00F07A10" w:rsidRDefault="00F07A10" w:rsidP="00F07A10">
      <w:pPr>
        <w:spacing w:before="32"/>
        <w:ind w:right="981"/>
        <w:rPr>
          <w:color w:val="000000" w:themeColor="text1"/>
          <w:sz w:val="32"/>
        </w:rPr>
      </w:pPr>
      <w:proofErr w:type="spellStart"/>
      <w:r w:rsidRPr="00F07A10">
        <w:rPr>
          <w:b/>
          <w:color w:val="000000" w:themeColor="text1"/>
          <w:sz w:val="32"/>
        </w:rPr>
        <w:t>Shalisha</w:t>
      </w:r>
      <w:proofErr w:type="spellEnd"/>
      <w:r w:rsidRPr="00F07A10">
        <w:rPr>
          <w:b/>
          <w:color w:val="000000" w:themeColor="text1"/>
          <w:sz w:val="32"/>
        </w:rPr>
        <w:t xml:space="preserve"> James-Davis </w:t>
      </w:r>
      <w:r w:rsidRPr="00F07A10">
        <w:rPr>
          <w:color w:val="000000" w:themeColor="text1"/>
          <w:sz w:val="32"/>
        </w:rPr>
        <w:t>plays Benvolio</w:t>
      </w:r>
    </w:p>
    <w:p w:rsidR="005D09AD" w:rsidRPr="00F07A10" w:rsidRDefault="00F07A10" w:rsidP="00F07A10">
      <w:pPr>
        <w:spacing w:before="32"/>
        <w:ind w:right="981"/>
        <w:rPr>
          <w:color w:val="000000" w:themeColor="text1"/>
          <w:sz w:val="32"/>
        </w:rPr>
      </w:pPr>
      <w:proofErr w:type="spellStart"/>
      <w:r w:rsidRPr="00F07A10">
        <w:rPr>
          <w:b/>
          <w:color w:val="000000" w:themeColor="text1"/>
          <w:sz w:val="32"/>
        </w:rPr>
        <w:t>Ayoola</w:t>
      </w:r>
      <w:proofErr w:type="spellEnd"/>
      <w:r w:rsidRPr="00F07A10">
        <w:rPr>
          <w:b/>
          <w:color w:val="000000" w:themeColor="text1"/>
          <w:sz w:val="32"/>
        </w:rPr>
        <w:t xml:space="preserve"> Smart </w:t>
      </w:r>
      <w:r w:rsidRPr="00F07A10">
        <w:rPr>
          <w:color w:val="000000" w:themeColor="text1"/>
          <w:sz w:val="32"/>
        </w:rPr>
        <w:t>plays Tybalt and the Apothecary</w:t>
      </w:r>
    </w:p>
    <w:p w:rsidR="005D09AD" w:rsidRPr="00F07A10" w:rsidRDefault="00F07A10" w:rsidP="00F07A10">
      <w:pPr>
        <w:spacing w:before="32"/>
        <w:ind w:right="981"/>
        <w:rPr>
          <w:color w:val="000000" w:themeColor="text1"/>
          <w:sz w:val="32"/>
        </w:rPr>
      </w:pPr>
      <w:r w:rsidRPr="00F07A10">
        <w:rPr>
          <w:b/>
          <w:color w:val="000000" w:themeColor="text1"/>
          <w:sz w:val="32"/>
        </w:rPr>
        <w:t xml:space="preserve">Nathan Welsh </w:t>
      </w:r>
      <w:r w:rsidRPr="00F07A10">
        <w:rPr>
          <w:color w:val="000000" w:themeColor="text1"/>
          <w:sz w:val="32"/>
        </w:rPr>
        <w:t>plays Romeo</w:t>
      </w:r>
    </w:p>
    <w:p w:rsidR="005D09AD" w:rsidRPr="00F07A10" w:rsidRDefault="00F07A10" w:rsidP="00F07A10">
      <w:pPr>
        <w:pStyle w:val="Heading1"/>
        <w:spacing w:before="259"/>
        <w:ind w:left="0" w:right="981"/>
        <w:rPr>
          <w:color w:val="000000" w:themeColor="text1"/>
        </w:rPr>
      </w:pPr>
      <w:r w:rsidRPr="00F07A10">
        <w:rPr>
          <w:color w:val="000000" w:themeColor="text1"/>
        </w:rPr>
        <w:t>The musicians are:</w:t>
      </w:r>
    </w:p>
    <w:p w:rsidR="005D09AD" w:rsidRPr="00F07A10" w:rsidRDefault="00F07A10" w:rsidP="00F07A10">
      <w:pPr>
        <w:spacing w:before="32" w:line="261" w:lineRule="auto"/>
        <w:ind w:right="981"/>
        <w:rPr>
          <w:color w:val="000000" w:themeColor="text1"/>
          <w:sz w:val="32"/>
        </w:rPr>
      </w:pPr>
      <w:r w:rsidRPr="00F07A10">
        <w:rPr>
          <w:b/>
          <w:color w:val="000000" w:themeColor="text1"/>
          <w:sz w:val="32"/>
        </w:rPr>
        <w:t xml:space="preserve">Hilary </w:t>
      </w:r>
      <w:proofErr w:type="spellStart"/>
      <w:r w:rsidRPr="00F07A10">
        <w:rPr>
          <w:b/>
          <w:color w:val="000000" w:themeColor="text1"/>
          <w:sz w:val="32"/>
        </w:rPr>
        <w:t>Belsey</w:t>
      </w:r>
      <w:proofErr w:type="spellEnd"/>
      <w:r w:rsidRPr="00F07A10">
        <w:rPr>
          <w:b/>
          <w:color w:val="000000" w:themeColor="text1"/>
          <w:sz w:val="32"/>
        </w:rPr>
        <w:t xml:space="preserve"> </w:t>
      </w:r>
      <w:r w:rsidRPr="00F07A10">
        <w:rPr>
          <w:color w:val="000000" w:themeColor="text1"/>
          <w:sz w:val="32"/>
        </w:rPr>
        <w:t xml:space="preserve">who plays the Tenor Trombone </w:t>
      </w:r>
      <w:r w:rsidRPr="00F07A10">
        <w:rPr>
          <w:b/>
          <w:color w:val="000000" w:themeColor="text1"/>
          <w:sz w:val="32"/>
        </w:rPr>
        <w:t xml:space="preserve">Sarah Field </w:t>
      </w:r>
      <w:r w:rsidRPr="00F07A10">
        <w:rPr>
          <w:color w:val="000000" w:themeColor="text1"/>
          <w:sz w:val="32"/>
        </w:rPr>
        <w:t xml:space="preserve">who plays the Trumpet and Saxes </w:t>
      </w:r>
      <w:r w:rsidRPr="00F07A10">
        <w:rPr>
          <w:b/>
          <w:color w:val="000000" w:themeColor="text1"/>
          <w:sz w:val="32"/>
        </w:rPr>
        <w:t xml:space="preserve">Richard Henry </w:t>
      </w:r>
      <w:r w:rsidRPr="00F07A10">
        <w:rPr>
          <w:color w:val="000000" w:themeColor="text1"/>
          <w:sz w:val="32"/>
        </w:rPr>
        <w:t xml:space="preserve">is the Musical Director and plays Bass </w:t>
      </w:r>
      <w:proofErr w:type="spellStart"/>
      <w:r w:rsidRPr="00F07A10">
        <w:rPr>
          <w:color w:val="000000" w:themeColor="text1"/>
          <w:sz w:val="32"/>
        </w:rPr>
        <w:t>Trumbone</w:t>
      </w:r>
      <w:proofErr w:type="spellEnd"/>
      <w:r w:rsidRPr="00F07A10">
        <w:rPr>
          <w:color w:val="000000" w:themeColor="text1"/>
          <w:sz w:val="32"/>
        </w:rPr>
        <w:t>, Euphonium and Percussion</w:t>
      </w:r>
    </w:p>
    <w:p w:rsidR="005D09AD" w:rsidRPr="00F07A10" w:rsidRDefault="00F07A10" w:rsidP="00F07A10">
      <w:pPr>
        <w:spacing w:before="223" w:line="261" w:lineRule="auto"/>
        <w:ind w:right="981"/>
        <w:rPr>
          <w:b/>
          <w:color w:val="000000" w:themeColor="text1"/>
          <w:sz w:val="32"/>
        </w:rPr>
      </w:pPr>
      <w:r w:rsidRPr="00F07A10">
        <w:rPr>
          <w:color w:val="000000" w:themeColor="text1"/>
          <w:sz w:val="32"/>
        </w:rPr>
        <w:t xml:space="preserve">The Executive Producers are </w:t>
      </w:r>
      <w:r w:rsidRPr="00F07A10">
        <w:rPr>
          <w:b/>
          <w:color w:val="000000" w:themeColor="text1"/>
          <w:sz w:val="32"/>
        </w:rPr>
        <w:t xml:space="preserve">Sophie Curtis and Paul </w:t>
      </w:r>
      <w:proofErr w:type="spellStart"/>
      <w:r w:rsidRPr="00F07A10">
        <w:rPr>
          <w:b/>
          <w:color w:val="000000" w:themeColor="text1"/>
          <w:sz w:val="32"/>
        </w:rPr>
        <w:t>Shuter</w:t>
      </w:r>
      <w:proofErr w:type="spellEnd"/>
    </w:p>
    <w:p w:rsidR="005D09AD" w:rsidRPr="00F07A10" w:rsidRDefault="00F07A10" w:rsidP="00F07A10">
      <w:pPr>
        <w:spacing w:line="261" w:lineRule="auto"/>
        <w:ind w:right="981"/>
        <w:rPr>
          <w:b/>
          <w:color w:val="000000" w:themeColor="text1"/>
          <w:sz w:val="32"/>
        </w:rPr>
      </w:pPr>
      <w:r w:rsidRPr="00F07A10">
        <w:rPr>
          <w:color w:val="000000" w:themeColor="text1"/>
          <w:sz w:val="32"/>
        </w:rPr>
        <w:t xml:space="preserve">Directed for the screen by </w:t>
      </w:r>
      <w:r w:rsidRPr="00F07A10">
        <w:rPr>
          <w:b/>
          <w:color w:val="000000" w:themeColor="text1"/>
          <w:sz w:val="32"/>
        </w:rPr>
        <w:t xml:space="preserve">Glenn Barton </w:t>
      </w:r>
      <w:r w:rsidRPr="00F07A10">
        <w:rPr>
          <w:color w:val="000000" w:themeColor="text1"/>
          <w:sz w:val="32"/>
        </w:rPr>
        <w:t xml:space="preserve">The Fight Director is </w:t>
      </w:r>
      <w:r w:rsidRPr="00F07A10">
        <w:rPr>
          <w:b/>
          <w:color w:val="000000" w:themeColor="text1"/>
          <w:sz w:val="32"/>
        </w:rPr>
        <w:t xml:space="preserve">Alison de Burgh </w:t>
      </w:r>
      <w:proofErr w:type="gramStart"/>
      <w:r w:rsidRPr="00F07A10">
        <w:rPr>
          <w:color w:val="000000" w:themeColor="text1"/>
          <w:sz w:val="32"/>
        </w:rPr>
        <w:t>The</w:t>
      </w:r>
      <w:proofErr w:type="gramEnd"/>
      <w:r w:rsidRPr="00F07A10">
        <w:rPr>
          <w:color w:val="000000" w:themeColor="text1"/>
          <w:sz w:val="32"/>
        </w:rPr>
        <w:t xml:space="preserve"> Composer is </w:t>
      </w:r>
      <w:r w:rsidRPr="00F07A10">
        <w:rPr>
          <w:b/>
          <w:color w:val="000000" w:themeColor="text1"/>
          <w:sz w:val="32"/>
        </w:rPr>
        <w:t>Olly Fox</w:t>
      </w:r>
    </w:p>
    <w:p w:rsidR="005D09AD" w:rsidRPr="00F07A10" w:rsidRDefault="00F07A10" w:rsidP="00F07A10">
      <w:pPr>
        <w:spacing w:line="365" w:lineRule="exact"/>
        <w:ind w:right="981"/>
        <w:rPr>
          <w:b/>
          <w:color w:val="000000" w:themeColor="text1"/>
          <w:sz w:val="32"/>
        </w:rPr>
      </w:pPr>
      <w:r w:rsidRPr="00F07A10">
        <w:rPr>
          <w:color w:val="000000" w:themeColor="text1"/>
          <w:sz w:val="32"/>
        </w:rPr>
        <w:t xml:space="preserve">The Choreographer is </w:t>
      </w:r>
      <w:r w:rsidRPr="00F07A10">
        <w:rPr>
          <w:b/>
          <w:color w:val="000000" w:themeColor="text1"/>
          <w:sz w:val="32"/>
        </w:rPr>
        <w:t>Paul Isles</w:t>
      </w:r>
    </w:p>
    <w:p w:rsidR="005D09AD" w:rsidRPr="00F07A10" w:rsidRDefault="00F07A10" w:rsidP="00F07A10">
      <w:pPr>
        <w:spacing w:before="30"/>
        <w:ind w:right="981"/>
        <w:rPr>
          <w:b/>
          <w:color w:val="000000" w:themeColor="text1"/>
          <w:sz w:val="32"/>
        </w:rPr>
      </w:pPr>
      <w:r w:rsidRPr="00F07A10">
        <w:rPr>
          <w:color w:val="000000" w:themeColor="text1"/>
          <w:sz w:val="32"/>
        </w:rPr>
        <w:t xml:space="preserve">The Costume Designer is </w:t>
      </w:r>
      <w:r w:rsidRPr="00F07A10">
        <w:rPr>
          <w:b/>
          <w:color w:val="000000" w:themeColor="text1"/>
          <w:sz w:val="32"/>
        </w:rPr>
        <w:t xml:space="preserve">Alex </w:t>
      </w:r>
      <w:proofErr w:type="spellStart"/>
      <w:r w:rsidRPr="00F07A10">
        <w:rPr>
          <w:b/>
          <w:color w:val="000000" w:themeColor="text1"/>
          <w:sz w:val="32"/>
        </w:rPr>
        <w:t>Lowde</w:t>
      </w:r>
      <w:proofErr w:type="spellEnd"/>
    </w:p>
    <w:p w:rsidR="005D09AD" w:rsidRPr="00F07A10" w:rsidRDefault="00F07A10" w:rsidP="00F07A10">
      <w:pPr>
        <w:spacing w:before="32"/>
        <w:ind w:right="981"/>
        <w:rPr>
          <w:b/>
          <w:color w:val="000000" w:themeColor="text1"/>
          <w:sz w:val="32"/>
        </w:rPr>
        <w:sectPr w:rsidR="005D09AD" w:rsidRPr="00F07A10">
          <w:pgSz w:w="11910" w:h="16840"/>
          <w:pgMar w:top="420" w:right="460" w:bottom="280" w:left="1680" w:header="720" w:footer="720" w:gutter="0"/>
          <w:cols w:space="720"/>
        </w:sectPr>
      </w:pPr>
      <w:r w:rsidRPr="00F07A10">
        <w:rPr>
          <w:color w:val="000000" w:themeColor="text1"/>
          <w:sz w:val="32"/>
        </w:rPr>
        <w:t xml:space="preserve">Directed for the stage by </w:t>
      </w:r>
      <w:r w:rsidRPr="00F07A10">
        <w:rPr>
          <w:b/>
          <w:color w:val="000000" w:themeColor="text1"/>
          <w:sz w:val="32"/>
        </w:rPr>
        <w:t>Michael Oakl</w:t>
      </w:r>
      <w:r w:rsidRPr="00F07A10">
        <w:rPr>
          <w:b/>
          <w:color w:val="000000" w:themeColor="text1"/>
          <w:sz w:val="32"/>
        </w:rPr>
        <w:t>e</w:t>
      </w:r>
      <w:r w:rsidRPr="00F07A10">
        <w:rPr>
          <w:b/>
          <w:color w:val="000000" w:themeColor="text1"/>
          <w:sz w:val="32"/>
        </w:rPr>
        <w:t>y</w:t>
      </w:r>
    </w:p>
    <w:p w:rsidR="00F07A10" w:rsidRPr="00F07A10" w:rsidRDefault="00F07A10" w:rsidP="00F07A10">
      <w:pPr>
        <w:pStyle w:val="BodyText"/>
        <w:spacing w:before="90" w:line="261" w:lineRule="auto"/>
        <w:ind w:right="981"/>
        <w:rPr>
          <w:color w:val="000000" w:themeColor="text1"/>
          <w:sz w:val="24"/>
          <w:szCs w:val="24"/>
        </w:rPr>
      </w:pPr>
      <w:bookmarkStart w:id="0" w:name="_GoBack"/>
      <w:bookmarkEnd w:id="0"/>
      <w:r w:rsidRPr="00F07A10">
        <w:rPr>
          <w:color w:val="000000" w:themeColor="text1"/>
          <w:sz w:val="24"/>
          <w:szCs w:val="24"/>
        </w:rPr>
        <w:lastRenderedPageBreak/>
        <w:t>These introductory notes and the audio description of Romeo and Juliet were written and voiced by Ruth James, edited by Julia Grundy and sound engineered</w:t>
      </w:r>
      <w:r>
        <w:rPr>
          <w:color w:val="000000" w:themeColor="text1"/>
          <w:sz w:val="24"/>
          <w:szCs w:val="24"/>
        </w:rPr>
        <w:t xml:space="preserve"> </w:t>
      </w:r>
      <w:r w:rsidRPr="00F07A10">
        <w:rPr>
          <w:color w:val="000000" w:themeColor="text1"/>
          <w:sz w:val="24"/>
          <w:szCs w:val="24"/>
        </w:rPr>
        <w:t xml:space="preserve">by Gary Giles for </w:t>
      </w:r>
      <w:proofErr w:type="spellStart"/>
      <w:r w:rsidRPr="00F07A10">
        <w:rPr>
          <w:color w:val="000000" w:themeColor="text1"/>
          <w:sz w:val="24"/>
          <w:szCs w:val="24"/>
        </w:rPr>
        <w:t>VocalEyes</w:t>
      </w:r>
      <w:proofErr w:type="spellEnd"/>
      <w:r w:rsidRPr="00F07A10">
        <w:rPr>
          <w:color w:val="000000" w:themeColor="text1"/>
          <w:sz w:val="24"/>
          <w:szCs w:val="24"/>
        </w:rPr>
        <w:t xml:space="preserve"> UK.</w:t>
      </w:r>
    </w:p>
    <w:p w:rsidR="005D09AD" w:rsidRPr="00F07A10" w:rsidRDefault="00F07A10" w:rsidP="00F07A10">
      <w:pPr>
        <w:pStyle w:val="BodyText"/>
        <w:spacing w:before="90" w:line="261" w:lineRule="auto"/>
        <w:ind w:right="981"/>
        <w:rPr>
          <w:b/>
          <w:color w:val="000000" w:themeColor="text1"/>
          <w:sz w:val="20"/>
          <w:szCs w:val="20"/>
          <w:lang w:val="es-ES"/>
        </w:rPr>
      </w:pPr>
      <w:r w:rsidRPr="00F07A10">
        <w:rPr>
          <w:color w:val="000000" w:themeColor="text1"/>
          <w:sz w:val="20"/>
          <w:szCs w:val="20"/>
          <w:lang w:val="es-ES"/>
        </w:rPr>
        <w:t>vocaleyes.co.uk</w:t>
      </w:r>
      <w:r w:rsidRPr="00F07A10">
        <w:rPr>
          <w:color w:val="000000" w:themeColor="text1"/>
          <w:sz w:val="20"/>
          <w:szCs w:val="20"/>
          <w:lang w:val="es-ES"/>
        </w:rPr>
        <w:t xml:space="preserve"> | https://www.shakespearesglobe.com | https://2019.playingshakespeare.org</w:t>
      </w:r>
    </w:p>
    <w:sectPr w:rsidR="005D09AD" w:rsidRPr="00F07A10">
      <w:pgSz w:w="11910" w:h="16840"/>
      <w:pgMar w:top="1580" w:right="46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ItalicMT">
    <w:altName w:val="Arial"/>
    <w:panose1 w:val="020B0604020202020204"/>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D09AD"/>
    <w:rsid w:val="005D09AD"/>
    <w:rsid w:val="00F07A1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4BC4"/>
  <w15:docId w15:val="{E1F79B7D-2EDA-6243-8EDE-B514619F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263"/>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0"/>
    <w:qFormat/>
    <w:pPr>
      <w:spacing w:before="86"/>
      <w:ind w:left="1697"/>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07A10"/>
    <w:rPr>
      <w:color w:val="0000FF" w:themeColor="hyperlink"/>
      <w:u w:val="single"/>
    </w:rPr>
  </w:style>
  <w:style w:type="character" w:styleId="UnresolvedMention">
    <w:name w:val="Unresolved Mention"/>
    <w:basedOn w:val="DefaultParagraphFont"/>
    <w:uiPriority w:val="99"/>
    <w:semiHidden/>
    <w:unhideWhenUsed/>
    <w:rsid w:val="00F07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1532</Words>
  <Characters>8739</Characters>
  <Application>Microsoft Office Word</Application>
  <DocSecurity>0</DocSecurity>
  <Lines>72</Lines>
  <Paragraphs>20</Paragraphs>
  <ScaleCrop>false</ScaleCrop>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 Kirkland</cp:lastModifiedBy>
  <cp:revision>2</cp:revision>
  <dcterms:created xsi:type="dcterms:W3CDTF">2020-11-29T18:30:00Z</dcterms:created>
  <dcterms:modified xsi:type="dcterms:W3CDTF">2020-11-29T19:01:00Z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2020-11-29T00:00:00Z</vt:filetime>
  </property>
</Properties>
</file>